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13871" w14:textId="2D8BD3F8" w:rsidR="00B027D1" w:rsidRPr="00CA203C" w:rsidRDefault="00471C22" w:rsidP="0094785D">
      <w:pPr>
        <w:pStyle w:val="Titre"/>
        <w:keepNext w:val="0"/>
        <w:widowControl w:val="0"/>
        <w:rPr>
          <w:rFonts w:ascii="Arial" w:hAnsi="Arial" w:cs="Arial"/>
          <w:b/>
          <w:sz w:val="22"/>
          <w:szCs w:val="22"/>
        </w:rPr>
      </w:pPr>
      <w:r>
        <w:rPr>
          <w:rFonts w:ascii="Arial" w:hAnsi="Arial" w:cs="Arial"/>
          <w:b/>
          <w:noProof/>
          <w:sz w:val="22"/>
          <w:szCs w:val="22"/>
        </w:rPr>
        <w:drawing>
          <wp:anchor distT="0" distB="0" distL="114300" distR="114300" simplePos="0" relativeHeight="251657728" behindDoc="0" locked="0" layoutInCell="1" allowOverlap="1" wp14:anchorId="393804C7" wp14:editId="684FAD07">
            <wp:simplePos x="0" y="0"/>
            <wp:positionH relativeFrom="column">
              <wp:posOffset>1557655</wp:posOffset>
            </wp:positionH>
            <wp:positionV relativeFrom="paragraph">
              <wp:posOffset>-767080</wp:posOffset>
            </wp:positionV>
            <wp:extent cx="2191385" cy="709930"/>
            <wp:effectExtent l="0" t="0" r="0" b="0"/>
            <wp:wrapNone/>
            <wp:docPr id="7" name="Picture 1" descr="BON Log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 Logo municip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1385" cy="709930"/>
                    </a:xfrm>
                    <a:prstGeom prst="rect">
                      <a:avLst/>
                    </a:prstGeom>
                    <a:noFill/>
                  </pic:spPr>
                </pic:pic>
              </a:graphicData>
            </a:graphic>
            <wp14:sizeRelH relativeFrom="page">
              <wp14:pctWidth>0</wp14:pctWidth>
            </wp14:sizeRelH>
            <wp14:sizeRelV relativeFrom="page">
              <wp14:pctHeight>0</wp14:pctHeight>
            </wp14:sizeRelV>
          </wp:anchor>
        </w:drawing>
      </w:r>
      <w:r w:rsidR="00B027D1" w:rsidRPr="00CA203C">
        <w:rPr>
          <w:rFonts w:ascii="Arial" w:hAnsi="Arial" w:cs="Arial"/>
          <w:b/>
          <w:sz w:val="22"/>
          <w:szCs w:val="22"/>
        </w:rPr>
        <w:t xml:space="preserve">Municipalité de </w:t>
      </w:r>
      <w:r w:rsidR="00450793" w:rsidRPr="00CA203C">
        <w:rPr>
          <w:rFonts w:ascii="Arial" w:hAnsi="Arial" w:cs="Arial"/>
          <w:b/>
          <w:sz w:val="22"/>
          <w:szCs w:val="22"/>
        </w:rPr>
        <w:t>Saint-Alphonse-Rodriguez</w:t>
      </w:r>
    </w:p>
    <w:p w14:paraId="76AF411B" w14:textId="77777777" w:rsidR="00B027D1" w:rsidRPr="00CA203C" w:rsidRDefault="00450793" w:rsidP="0094785D">
      <w:pPr>
        <w:widowControl w:val="0"/>
        <w:suppressAutoHyphens/>
        <w:jc w:val="center"/>
        <w:rPr>
          <w:rFonts w:ascii="Arial" w:hAnsi="Arial" w:cs="Arial"/>
          <w:spacing w:val="-3"/>
          <w:sz w:val="22"/>
          <w:szCs w:val="22"/>
        </w:rPr>
      </w:pPr>
      <w:r w:rsidRPr="00CA203C">
        <w:rPr>
          <w:rFonts w:ascii="Arial" w:hAnsi="Arial" w:cs="Arial"/>
          <w:spacing w:val="-3"/>
          <w:sz w:val="22"/>
          <w:szCs w:val="22"/>
        </w:rPr>
        <w:t>101, rue de la Plage, Saint-Alphonse-Rodriguez</w:t>
      </w:r>
      <w:r w:rsidR="00B027D1" w:rsidRPr="00CA203C">
        <w:rPr>
          <w:rFonts w:ascii="Arial" w:hAnsi="Arial" w:cs="Arial"/>
          <w:spacing w:val="-3"/>
          <w:sz w:val="22"/>
          <w:szCs w:val="22"/>
        </w:rPr>
        <w:t xml:space="preserve"> (Q</w:t>
      </w:r>
      <w:r w:rsidR="00F00C8F" w:rsidRPr="00CA203C">
        <w:rPr>
          <w:rFonts w:ascii="Arial" w:hAnsi="Arial" w:cs="Arial"/>
          <w:spacing w:val="-3"/>
          <w:sz w:val="22"/>
          <w:szCs w:val="22"/>
        </w:rPr>
        <w:t>uébec</w:t>
      </w:r>
      <w:r w:rsidR="00B027D1" w:rsidRPr="00CA203C">
        <w:rPr>
          <w:rFonts w:ascii="Arial" w:hAnsi="Arial" w:cs="Arial"/>
          <w:spacing w:val="-3"/>
          <w:sz w:val="22"/>
          <w:szCs w:val="22"/>
        </w:rPr>
        <w:t xml:space="preserve">) J0K </w:t>
      </w:r>
      <w:r w:rsidRPr="00CA203C">
        <w:rPr>
          <w:rFonts w:ascii="Arial" w:hAnsi="Arial" w:cs="Arial"/>
          <w:spacing w:val="-3"/>
          <w:sz w:val="22"/>
          <w:szCs w:val="22"/>
        </w:rPr>
        <w:t>1W0</w:t>
      </w:r>
    </w:p>
    <w:p w14:paraId="3C61A4F7" w14:textId="77777777" w:rsidR="00B027D1" w:rsidRPr="00CA203C" w:rsidRDefault="00137D51" w:rsidP="0094785D">
      <w:pPr>
        <w:widowControl w:val="0"/>
        <w:suppressAutoHyphens/>
        <w:jc w:val="center"/>
        <w:rPr>
          <w:rFonts w:ascii="Arial" w:hAnsi="Arial" w:cs="Arial"/>
          <w:spacing w:val="-3"/>
          <w:sz w:val="22"/>
          <w:szCs w:val="22"/>
        </w:rPr>
      </w:pPr>
      <w:r w:rsidRPr="00CA203C">
        <w:rPr>
          <w:rFonts w:ascii="Arial" w:hAnsi="Arial" w:cs="Arial"/>
          <w:spacing w:val="-3"/>
          <w:sz w:val="22"/>
          <w:szCs w:val="22"/>
        </w:rPr>
        <w:t>Téléphone : 450 883-</w:t>
      </w:r>
      <w:proofErr w:type="gramStart"/>
      <w:r w:rsidRPr="00CA203C">
        <w:rPr>
          <w:rFonts w:ascii="Arial" w:hAnsi="Arial" w:cs="Arial"/>
          <w:spacing w:val="-3"/>
          <w:sz w:val="22"/>
          <w:szCs w:val="22"/>
        </w:rPr>
        <w:t>2264  Télécopieur</w:t>
      </w:r>
      <w:proofErr w:type="gramEnd"/>
      <w:r w:rsidRPr="00CA203C">
        <w:rPr>
          <w:rFonts w:ascii="Arial" w:hAnsi="Arial" w:cs="Arial"/>
          <w:spacing w:val="-3"/>
          <w:sz w:val="22"/>
          <w:szCs w:val="22"/>
        </w:rPr>
        <w:t xml:space="preserve"> : 450 </w:t>
      </w:r>
      <w:r w:rsidR="00450793" w:rsidRPr="00CA203C">
        <w:rPr>
          <w:rFonts w:ascii="Arial" w:hAnsi="Arial" w:cs="Arial"/>
          <w:spacing w:val="-3"/>
          <w:sz w:val="22"/>
          <w:szCs w:val="22"/>
        </w:rPr>
        <w:t>883-0833</w:t>
      </w:r>
    </w:p>
    <w:p w14:paraId="090270D3" w14:textId="77777777" w:rsidR="00A932F9" w:rsidRPr="00CA203C" w:rsidRDefault="00A932F9" w:rsidP="0094785D">
      <w:pPr>
        <w:widowControl w:val="0"/>
        <w:suppressAutoHyphens/>
        <w:jc w:val="center"/>
        <w:rPr>
          <w:rFonts w:ascii="Arial" w:hAnsi="Arial" w:cs="Arial"/>
          <w:spacing w:val="-3"/>
          <w:sz w:val="22"/>
          <w:szCs w:val="22"/>
        </w:rPr>
      </w:pPr>
      <w:r w:rsidRPr="00CA203C">
        <w:rPr>
          <w:rFonts w:ascii="Arial" w:hAnsi="Arial" w:cs="Arial"/>
          <w:spacing w:val="-3"/>
          <w:sz w:val="22"/>
          <w:szCs w:val="22"/>
        </w:rPr>
        <w:t xml:space="preserve">Courriel : </w:t>
      </w:r>
      <w:hyperlink r:id="rId8" w:history="1">
        <w:r w:rsidRPr="00CA203C">
          <w:rPr>
            <w:rStyle w:val="Lienhypertexte"/>
            <w:rFonts w:ascii="Arial" w:hAnsi="Arial" w:cs="Arial"/>
            <w:spacing w:val="-3"/>
            <w:sz w:val="22"/>
            <w:szCs w:val="22"/>
          </w:rPr>
          <w:t>info@munar.ca</w:t>
        </w:r>
      </w:hyperlink>
      <w:r w:rsidRPr="00CA203C">
        <w:rPr>
          <w:rFonts w:ascii="Arial" w:hAnsi="Arial" w:cs="Arial"/>
          <w:spacing w:val="-3"/>
          <w:sz w:val="22"/>
          <w:szCs w:val="22"/>
        </w:rPr>
        <w:t xml:space="preserve">  -  Web : </w:t>
      </w:r>
      <w:hyperlink r:id="rId9" w:history="1">
        <w:r w:rsidRPr="00CA203C">
          <w:rPr>
            <w:rStyle w:val="Lienhypertexte"/>
            <w:rFonts w:ascii="Arial" w:hAnsi="Arial" w:cs="Arial"/>
            <w:spacing w:val="-3"/>
            <w:sz w:val="22"/>
            <w:szCs w:val="22"/>
          </w:rPr>
          <w:t>www.munsar.ca</w:t>
        </w:r>
      </w:hyperlink>
      <w:r w:rsidRPr="00CA203C">
        <w:rPr>
          <w:rFonts w:ascii="Arial" w:hAnsi="Arial" w:cs="Arial"/>
          <w:spacing w:val="-3"/>
          <w:sz w:val="22"/>
          <w:szCs w:val="22"/>
        </w:rPr>
        <w:t xml:space="preserve"> </w:t>
      </w:r>
    </w:p>
    <w:p w14:paraId="3DAF0101" w14:textId="77777777" w:rsidR="00B027D1" w:rsidRPr="00CA203C" w:rsidRDefault="00B027D1" w:rsidP="0094785D">
      <w:pPr>
        <w:widowControl w:val="0"/>
        <w:pBdr>
          <w:bottom w:val="threeDEmboss" w:sz="12" w:space="1" w:color="auto"/>
        </w:pBdr>
        <w:suppressAutoHyphens/>
        <w:jc w:val="both"/>
        <w:rPr>
          <w:rFonts w:ascii="Arial" w:hAnsi="Arial" w:cs="Arial"/>
          <w:spacing w:val="-3"/>
          <w:sz w:val="22"/>
          <w:szCs w:val="22"/>
        </w:rPr>
      </w:pPr>
    </w:p>
    <w:p w14:paraId="7DC65F99" w14:textId="77777777" w:rsidR="00B027D1" w:rsidRPr="00CA203C" w:rsidRDefault="00B027D1" w:rsidP="0094785D">
      <w:pPr>
        <w:widowControl w:val="0"/>
        <w:jc w:val="center"/>
        <w:rPr>
          <w:rFonts w:ascii="Arial" w:hAnsi="Arial" w:cs="Arial"/>
          <w:b/>
          <w:sz w:val="22"/>
          <w:szCs w:val="22"/>
        </w:rPr>
      </w:pPr>
    </w:p>
    <w:p w14:paraId="3E4E616D" w14:textId="45FB320E" w:rsidR="00B027D1" w:rsidRPr="00CA203C" w:rsidRDefault="00B027D1" w:rsidP="0094785D">
      <w:pPr>
        <w:pStyle w:val="Titre4"/>
        <w:keepNext w:val="0"/>
        <w:widowControl w:val="0"/>
        <w:rPr>
          <w:rFonts w:ascii="Arial" w:hAnsi="Arial" w:cs="Arial"/>
          <w:sz w:val="22"/>
          <w:szCs w:val="22"/>
        </w:rPr>
      </w:pPr>
      <w:r w:rsidRPr="00CA203C">
        <w:rPr>
          <w:rFonts w:ascii="Arial" w:hAnsi="Arial" w:cs="Arial"/>
          <w:sz w:val="22"/>
          <w:szCs w:val="22"/>
        </w:rPr>
        <w:t>AVIS PUBLIC</w:t>
      </w:r>
    </w:p>
    <w:p w14:paraId="5FFC5B5A" w14:textId="77777777" w:rsidR="00B027D1" w:rsidRPr="00CA203C" w:rsidRDefault="00B027D1" w:rsidP="0094785D">
      <w:pPr>
        <w:pStyle w:val="Titre3"/>
        <w:keepNext w:val="0"/>
        <w:widowControl w:val="0"/>
        <w:rPr>
          <w:rFonts w:ascii="Arial" w:hAnsi="Arial" w:cs="Arial"/>
          <w:sz w:val="22"/>
          <w:szCs w:val="22"/>
        </w:rPr>
      </w:pPr>
      <w:r w:rsidRPr="00CA203C">
        <w:rPr>
          <w:rFonts w:ascii="Arial" w:hAnsi="Arial" w:cs="Arial"/>
          <w:sz w:val="22"/>
          <w:szCs w:val="22"/>
        </w:rPr>
        <w:t>ASSEMBLÉE PUBLIQUE DE CONSULTATION</w:t>
      </w:r>
    </w:p>
    <w:p w14:paraId="6F4973D8" w14:textId="77777777" w:rsidR="00B027D1" w:rsidRPr="00CA203C" w:rsidRDefault="00B027D1" w:rsidP="0094785D">
      <w:pPr>
        <w:widowControl w:val="0"/>
        <w:jc w:val="center"/>
        <w:rPr>
          <w:rFonts w:ascii="Arial" w:hAnsi="Arial" w:cs="Arial"/>
          <w:b/>
          <w:spacing w:val="-3"/>
          <w:sz w:val="22"/>
          <w:szCs w:val="22"/>
        </w:rPr>
      </w:pPr>
    </w:p>
    <w:p w14:paraId="6FEE11BD" w14:textId="13DD5FD4" w:rsidR="00A932F9" w:rsidRPr="00F575B1" w:rsidRDefault="00A932F9" w:rsidP="0094785D">
      <w:pPr>
        <w:widowControl w:val="0"/>
        <w:jc w:val="center"/>
        <w:rPr>
          <w:rFonts w:ascii="Arial" w:hAnsi="Arial" w:cs="Arial"/>
          <w:b/>
          <w:smallCaps/>
          <w:spacing w:val="-3"/>
          <w:sz w:val="24"/>
          <w:szCs w:val="24"/>
        </w:rPr>
      </w:pPr>
      <w:r w:rsidRPr="00F575B1">
        <w:rPr>
          <w:rFonts w:ascii="Arial" w:hAnsi="Arial" w:cs="Arial"/>
          <w:b/>
          <w:smallCaps/>
          <w:spacing w:val="-3"/>
          <w:sz w:val="24"/>
          <w:szCs w:val="24"/>
        </w:rPr>
        <w:t xml:space="preserve">Le </w:t>
      </w:r>
      <w:r w:rsidR="00F575B1" w:rsidRPr="00F575B1">
        <w:rPr>
          <w:rFonts w:ascii="Arial" w:hAnsi="Arial" w:cs="Arial"/>
          <w:b/>
          <w:smallCaps/>
          <w:spacing w:val="-3"/>
          <w:sz w:val="24"/>
          <w:szCs w:val="24"/>
        </w:rPr>
        <w:t xml:space="preserve">13 janvier 2024 à </w:t>
      </w:r>
      <w:r w:rsidR="00305C46">
        <w:rPr>
          <w:rFonts w:ascii="Arial" w:hAnsi="Arial" w:cs="Arial"/>
          <w:b/>
          <w:smallCaps/>
          <w:spacing w:val="-3"/>
          <w:sz w:val="24"/>
          <w:szCs w:val="24"/>
        </w:rPr>
        <w:t>9 h</w:t>
      </w:r>
      <w:r w:rsidR="00575DE3">
        <w:rPr>
          <w:rFonts w:ascii="Arial" w:hAnsi="Arial" w:cs="Arial"/>
          <w:b/>
          <w:smallCaps/>
          <w:spacing w:val="-3"/>
          <w:sz w:val="24"/>
          <w:szCs w:val="24"/>
        </w:rPr>
        <w:t xml:space="preserve"> </w:t>
      </w:r>
      <w:r w:rsidR="00575DE3">
        <w:rPr>
          <w:rFonts w:ascii="Arial" w:hAnsi="Arial" w:cs="Arial"/>
          <w:b/>
          <w:spacing w:val="-3"/>
          <w:sz w:val="22"/>
          <w:szCs w:val="22"/>
        </w:rPr>
        <w:t>à la salle Marcel-Gaudet</w:t>
      </w:r>
    </w:p>
    <w:p w14:paraId="1B2B6BA2" w14:textId="77777777" w:rsidR="00A932F9" w:rsidRPr="00CA203C" w:rsidRDefault="00A932F9" w:rsidP="0094785D">
      <w:pPr>
        <w:widowControl w:val="0"/>
        <w:jc w:val="center"/>
        <w:rPr>
          <w:rFonts w:ascii="Arial" w:hAnsi="Arial" w:cs="Arial"/>
          <w:b/>
          <w:spacing w:val="-3"/>
          <w:sz w:val="22"/>
          <w:szCs w:val="22"/>
        </w:rPr>
      </w:pPr>
    </w:p>
    <w:p w14:paraId="222A5B40" w14:textId="77777777" w:rsidR="00F575B1" w:rsidRDefault="00B027D1" w:rsidP="0094785D">
      <w:pPr>
        <w:pStyle w:val="Corpsdetexte3"/>
        <w:widowControl w:val="0"/>
        <w:jc w:val="both"/>
        <w:rPr>
          <w:rFonts w:ascii="Arial" w:hAnsi="Arial" w:cs="Arial"/>
          <w:sz w:val="22"/>
          <w:szCs w:val="22"/>
          <w:u w:val="single"/>
        </w:rPr>
      </w:pPr>
      <w:r w:rsidRPr="00CA203C">
        <w:rPr>
          <w:rFonts w:ascii="Arial" w:hAnsi="Arial" w:cs="Arial"/>
          <w:sz w:val="22"/>
          <w:szCs w:val="22"/>
        </w:rPr>
        <w:t xml:space="preserve">À TOUTES LES PERSONNES ET ORGANISMES INTÉRESSÉS </w:t>
      </w:r>
      <w:r w:rsidR="00DE7EF6" w:rsidRPr="00CA203C">
        <w:rPr>
          <w:rFonts w:ascii="Arial" w:hAnsi="Arial" w:cs="Arial"/>
          <w:sz w:val="22"/>
          <w:szCs w:val="22"/>
        </w:rPr>
        <w:t xml:space="preserve">PAR </w:t>
      </w:r>
      <w:r w:rsidR="00F575B1">
        <w:rPr>
          <w:rFonts w:ascii="Arial" w:hAnsi="Arial" w:cs="Arial"/>
          <w:sz w:val="22"/>
          <w:szCs w:val="22"/>
        </w:rPr>
        <w:t xml:space="preserve">LES </w:t>
      </w:r>
      <w:r w:rsidR="00DE7EF6" w:rsidRPr="00CA203C">
        <w:rPr>
          <w:rFonts w:ascii="Arial" w:hAnsi="Arial" w:cs="Arial"/>
          <w:sz w:val="22"/>
          <w:szCs w:val="22"/>
          <w:u w:val="single"/>
        </w:rPr>
        <w:t>PROJET</w:t>
      </w:r>
      <w:r w:rsidR="00F575B1">
        <w:rPr>
          <w:rFonts w:ascii="Arial" w:hAnsi="Arial" w:cs="Arial"/>
          <w:sz w:val="22"/>
          <w:szCs w:val="22"/>
          <w:u w:val="single"/>
        </w:rPr>
        <w:t xml:space="preserve">S </w:t>
      </w:r>
      <w:r w:rsidR="00DE7EF6" w:rsidRPr="00CA203C">
        <w:rPr>
          <w:rFonts w:ascii="Arial" w:hAnsi="Arial" w:cs="Arial"/>
          <w:sz w:val="22"/>
          <w:szCs w:val="22"/>
          <w:u w:val="single"/>
        </w:rPr>
        <w:t>DE RÈGLEMENT</w:t>
      </w:r>
      <w:r w:rsidR="00F575B1">
        <w:rPr>
          <w:rFonts w:ascii="Arial" w:hAnsi="Arial" w:cs="Arial"/>
          <w:sz w:val="22"/>
          <w:szCs w:val="22"/>
          <w:u w:val="single"/>
        </w:rPr>
        <w:t>S</w:t>
      </w:r>
      <w:r w:rsidR="00DE7EF6" w:rsidRPr="00CA203C">
        <w:rPr>
          <w:rFonts w:ascii="Arial" w:hAnsi="Arial" w:cs="Arial"/>
          <w:sz w:val="22"/>
          <w:szCs w:val="22"/>
          <w:u w:val="single"/>
        </w:rPr>
        <w:t xml:space="preserve"> </w:t>
      </w:r>
      <w:r w:rsidR="0025589C" w:rsidRPr="00CA203C">
        <w:rPr>
          <w:rFonts w:ascii="Arial" w:hAnsi="Arial" w:cs="Arial"/>
          <w:sz w:val="22"/>
          <w:szCs w:val="22"/>
          <w:u w:val="single"/>
        </w:rPr>
        <w:t>NUMÉRO</w:t>
      </w:r>
      <w:r w:rsidR="00F575B1">
        <w:rPr>
          <w:rFonts w:ascii="Arial" w:hAnsi="Arial" w:cs="Arial"/>
          <w:sz w:val="22"/>
          <w:szCs w:val="22"/>
          <w:u w:val="single"/>
        </w:rPr>
        <w:t>S :</w:t>
      </w:r>
    </w:p>
    <w:p w14:paraId="3FCD794F" w14:textId="77777777" w:rsidR="00F575B1" w:rsidRDefault="00F575B1" w:rsidP="0094785D">
      <w:pPr>
        <w:pStyle w:val="Corpsdetexte3"/>
        <w:widowControl w:val="0"/>
        <w:jc w:val="both"/>
        <w:rPr>
          <w:rFonts w:ascii="Arial" w:hAnsi="Arial" w:cs="Arial"/>
          <w:sz w:val="22"/>
          <w:szCs w:val="22"/>
          <w:u w:val="single"/>
        </w:rPr>
      </w:pPr>
    </w:p>
    <w:p w14:paraId="5BB6D8A9" w14:textId="4A5010D0" w:rsidR="00F575B1" w:rsidRPr="0094785D" w:rsidRDefault="0094785D" w:rsidP="0094785D">
      <w:pPr>
        <w:pStyle w:val="Corpsdetexte3"/>
        <w:widowControl w:val="0"/>
        <w:numPr>
          <w:ilvl w:val="0"/>
          <w:numId w:val="6"/>
        </w:numPr>
        <w:jc w:val="both"/>
        <w:rPr>
          <w:rFonts w:ascii="Arial" w:hAnsi="Arial" w:cs="Arial"/>
          <w:b w:val="0"/>
          <w:bCs/>
          <w:smallCaps/>
          <w:strike/>
          <w:sz w:val="22"/>
          <w:szCs w:val="22"/>
        </w:rPr>
      </w:pPr>
      <w:r>
        <w:rPr>
          <w:rFonts w:ascii="Arial" w:hAnsi="Arial" w:cs="Arial"/>
          <w:b w:val="0"/>
          <w:bCs/>
          <w:smallCaps/>
          <w:sz w:val="22"/>
          <w:szCs w:val="22"/>
        </w:rPr>
        <w:t>R</w:t>
      </w:r>
      <w:r w:rsidRPr="0094785D">
        <w:rPr>
          <w:rFonts w:ascii="Arial" w:hAnsi="Arial" w:cs="Arial"/>
          <w:b w:val="0"/>
          <w:bCs/>
          <w:smallCaps/>
          <w:sz w:val="22"/>
          <w:szCs w:val="22"/>
        </w:rPr>
        <w:t>èglement numéro 423-3-2023 modifiant le règlement numéro</w:t>
      </w:r>
      <w:r w:rsidRPr="0094785D">
        <w:rPr>
          <w:rFonts w:ascii="Arial" w:hAnsi="Arial" w:cs="Arial"/>
          <w:b w:val="0"/>
          <w:bCs/>
          <w:smallCaps/>
          <w:sz w:val="22"/>
          <w:szCs w:val="22"/>
          <w:u w:val="single"/>
        </w:rPr>
        <w:t xml:space="preserve"> </w:t>
      </w:r>
      <w:r w:rsidRPr="0094785D">
        <w:rPr>
          <w:rFonts w:ascii="Arial" w:hAnsi="Arial" w:cs="Arial"/>
          <w:b w:val="0"/>
          <w:bCs/>
          <w:smallCaps/>
          <w:sz w:val="22"/>
          <w:szCs w:val="22"/>
        </w:rPr>
        <w:t>423-1990 visant à modifier la grille de spécifications du zonage afin d’y autoriser le camping et autres activités récréatives extérieures dans la zone 313 et permettre l’affichage de nouveaux usages dans la zone u402</w:t>
      </w:r>
    </w:p>
    <w:p w14:paraId="28DE5BAE" w14:textId="77777777" w:rsidR="00F575B1" w:rsidRPr="0094785D" w:rsidRDefault="00F575B1" w:rsidP="0094785D">
      <w:pPr>
        <w:pStyle w:val="Corpsdetexte3"/>
        <w:widowControl w:val="0"/>
        <w:ind w:left="720"/>
        <w:jc w:val="both"/>
        <w:rPr>
          <w:rFonts w:ascii="Arial" w:hAnsi="Arial" w:cs="Arial"/>
          <w:b w:val="0"/>
          <w:bCs/>
          <w:smallCaps/>
          <w:strike/>
          <w:sz w:val="22"/>
          <w:szCs w:val="22"/>
        </w:rPr>
      </w:pPr>
    </w:p>
    <w:p w14:paraId="0CDC3610" w14:textId="5C45338A" w:rsidR="00B027D1" w:rsidRPr="00CA203C" w:rsidRDefault="00B027D1" w:rsidP="0094785D">
      <w:pPr>
        <w:pStyle w:val="Corpsdetexte"/>
        <w:widowControl w:val="0"/>
        <w:rPr>
          <w:rFonts w:ascii="Arial" w:hAnsi="Arial" w:cs="Arial"/>
          <w:b/>
          <w:sz w:val="22"/>
          <w:szCs w:val="22"/>
        </w:rPr>
      </w:pPr>
      <w:r w:rsidRPr="00CA203C">
        <w:rPr>
          <w:rFonts w:ascii="Arial" w:hAnsi="Arial" w:cs="Arial"/>
          <w:b/>
          <w:spacing w:val="-3"/>
          <w:sz w:val="22"/>
          <w:szCs w:val="22"/>
        </w:rPr>
        <w:t>AVIS</w:t>
      </w:r>
      <w:r w:rsidRPr="00CA203C">
        <w:rPr>
          <w:rFonts w:ascii="Arial" w:hAnsi="Arial" w:cs="Arial"/>
          <w:b/>
          <w:sz w:val="22"/>
          <w:szCs w:val="22"/>
        </w:rPr>
        <w:t xml:space="preserve"> EST PAR LA PRÉSENTE DONNÉ PAR L</w:t>
      </w:r>
      <w:r w:rsidR="00F575B1">
        <w:rPr>
          <w:rFonts w:ascii="Arial" w:hAnsi="Arial" w:cs="Arial"/>
          <w:b/>
          <w:sz w:val="22"/>
          <w:szCs w:val="22"/>
        </w:rPr>
        <w:t>A</w:t>
      </w:r>
      <w:r w:rsidRPr="00CA203C">
        <w:rPr>
          <w:rFonts w:ascii="Arial" w:hAnsi="Arial" w:cs="Arial"/>
          <w:b/>
          <w:sz w:val="22"/>
          <w:szCs w:val="22"/>
        </w:rPr>
        <w:t xml:space="preserve"> SOUSSIGNÉ</w:t>
      </w:r>
      <w:r w:rsidR="00F575B1">
        <w:rPr>
          <w:rFonts w:ascii="Arial" w:hAnsi="Arial" w:cs="Arial"/>
          <w:b/>
          <w:sz w:val="22"/>
          <w:szCs w:val="22"/>
        </w:rPr>
        <w:t>E</w:t>
      </w:r>
      <w:r w:rsidRPr="00CA203C">
        <w:rPr>
          <w:rFonts w:ascii="Arial" w:hAnsi="Arial" w:cs="Arial"/>
          <w:b/>
          <w:sz w:val="22"/>
          <w:szCs w:val="22"/>
        </w:rPr>
        <w:t xml:space="preserve">, </w:t>
      </w:r>
      <w:r w:rsidR="00F575B1">
        <w:rPr>
          <w:rFonts w:ascii="Arial" w:hAnsi="Arial" w:cs="Arial"/>
          <w:b/>
          <w:sz w:val="22"/>
          <w:szCs w:val="22"/>
        </w:rPr>
        <w:t>DIRECTRICE GÉNÉRALE ADJOINTE ET GREFFIÈRE-TRÉSORIÈRE ADJOINTE</w:t>
      </w:r>
      <w:r w:rsidRPr="00CA203C">
        <w:rPr>
          <w:rFonts w:ascii="Arial" w:hAnsi="Arial" w:cs="Arial"/>
          <w:b/>
          <w:sz w:val="22"/>
          <w:szCs w:val="22"/>
        </w:rPr>
        <w:t xml:space="preserve"> DE LA SUSDITE MUNICIPALITÉ, CONFORMÉMENT À LA LOI SUR L’AMÉNAGEMENT ET L’URBANISME,</w:t>
      </w:r>
    </w:p>
    <w:p w14:paraId="7712C7B2" w14:textId="77777777" w:rsidR="00B027D1" w:rsidRPr="00CA203C" w:rsidRDefault="00B027D1" w:rsidP="0094785D">
      <w:pPr>
        <w:widowControl w:val="0"/>
        <w:tabs>
          <w:tab w:val="left" w:pos="-720"/>
        </w:tabs>
        <w:suppressAutoHyphens/>
        <w:jc w:val="both"/>
        <w:rPr>
          <w:rFonts w:ascii="Arial" w:hAnsi="Arial" w:cs="Arial"/>
          <w:b/>
          <w:spacing w:val="-3"/>
          <w:sz w:val="22"/>
          <w:szCs w:val="22"/>
        </w:rPr>
      </w:pPr>
    </w:p>
    <w:p w14:paraId="2683E73C" w14:textId="1D00D66B" w:rsidR="00B027D1" w:rsidRPr="00CA203C" w:rsidRDefault="00B027D1" w:rsidP="0094785D">
      <w:pPr>
        <w:widowControl w:val="0"/>
        <w:tabs>
          <w:tab w:val="left" w:pos="-720"/>
        </w:tabs>
        <w:suppressAutoHyphens/>
        <w:jc w:val="both"/>
        <w:rPr>
          <w:rFonts w:ascii="Arial" w:hAnsi="Arial" w:cs="Arial"/>
          <w:spacing w:val="-3"/>
          <w:sz w:val="22"/>
          <w:szCs w:val="22"/>
        </w:rPr>
      </w:pPr>
      <w:r w:rsidRPr="00CA203C">
        <w:rPr>
          <w:rFonts w:ascii="Arial" w:hAnsi="Arial" w:cs="Arial"/>
          <w:b/>
          <w:spacing w:val="-3"/>
          <w:sz w:val="22"/>
          <w:szCs w:val="22"/>
        </w:rPr>
        <w:t xml:space="preserve">QUE </w:t>
      </w:r>
      <w:r w:rsidRPr="00CA203C">
        <w:rPr>
          <w:rFonts w:ascii="Arial" w:hAnsi="Arial" w:cs="Arial"/>
          <w:spacing w:val="-3"/>
          <w:sz w:val="22"/>
          <w:szCs w:val="22"/>
        </w:rPr>
        <w:t>lors de</w:t>
      </w:r>
      <w:r w:rsidR="0094785D">
        <w:rPr>
          <w:rFonts w:ascii="Arial" w:hAnsi="Arial" w:cs="Arial"/>
          <w:spacing w:val="-3"/>
          <w:sz w:val="22"/>
          <w:szCs w:val="22"/>
        </w:rPr>
        <w:t xml:space="preserve"> la</w:t>
      </w:r>
      <w:r w:rsidRPr="00CA203C">
        <w:rPr>
          <w:rFonts w:ascii="Arial" w:hAnsi="Arial" w:cs="Arial"/>
          <w:spacing w:val="-3"/>
          <w:sz w:val="22"/>
          <w:szCs w:val="22"/>
        </w:rPr>
        <w:t xml:space="preserve"> </w:t>
      </w:r>
      <w:r w:rsidR="000041AC" w:rsidRPr="00CA203C">
        <w:rPr>
          <w:rFonts w:ascii="Arial" w:hAnsi="Arial" w:cs="Arial"/>
          <w:spacing w:val="-3"/>
          <w:sz w:val="22"/>
          <w:szCs w:val="22"/>
        </w:rPr>
        <w:t>séance</w:t>
      </w:r>
      <w:r w:rsidRPr="00CA203C">
        <w:rPr>
          <w:rFonts w:ascii="Arial" w:hAnsi="Arial" w:cs="Arial"/>
          <w:spacing w:val="-3"/>
          <w:sz w:val="22"/>
          <w:szCs w:val="22"/>
        </w:rPr>
        <w:t xml:space="preserve"> ordinaire du Conseil tenue le</w:t>
      </w:r>
      <w:r w:rsidR="00F575B1">
        <w:rPr>
          <w:rFonts w:ascii="Arial" w:hAnsi="Arial" w:cs="Arial"/>
          <w:spacing w:val="-3"/>
          <w:sz w:val="22"/>
          <w:szCs w:val="22"/>
        </w:rPr>
        <w:t xml:space="preserve"> 12 décembre 2023</w:t>
      </w:r>
      <w:r w:rsidRPr="00CA203C">
        <w:rPr>
          <w:rFonts w:ascii="Arial" w:hAnsi="Arial" w:cs="Arial"/>
          <w:spacing w:val="-3"/>
          <w:sz w:val="22"/>
          <w:szCs w:val="22"/>
        </w:rPr>
        <w:t xml:space="preserve">, le Conseil municipal a adopté </w:t>
      </w:r>
      <w:r w:rsidR="00F575B1">
        <w:rPr>
          <w:rFonts w:ascii="Arial" w:hAnsi="Arial" w:cs="Arial"/>
          <w:spacing w:val="-3"/>
          <w:sz w:val="22"/>
          <w:szCs w:val="22"/>
        </w:rPr>
        <w:t>les</w:t>
      </w:r>
      <w:r w:rsidR="00942639" w:rsidRPr="00CA203C">
        <w:rPr>
          <w:rFonts w:ascii="Arial" w:hAnsi="Arial" w:cs="Arial"/>
          <w:spacing w:val="-3"/>
          <w:sz w:val="22"/>
          <w:szCs w:val="22"/>
        </w:rPr>
        <w:t xml:space="preserve"> </w:t>
      </w:r>
      <w:r w:rsidR="00585260" w:rsidRPr="00CA203C">
        <w:rPr>
          <w:rFonts w:ascii="Arial" w:hAnsi="Arial" w:cs="Arial"/>
          <w:spacing w:val="-3"/>
          <w:sz w:val="22"/>
          <w:szCs w:val="22"/>
        </w:rPr>
        <w:t>projet</w:t>
      </w:r>
      <w:r w:rsidR="00F575B1">
        <w:rPr>
          <w:rFonts w:ascii="Arial" w:hAnsi="Arial" w:cs="Arial"/>
          <w:spacing w:val="-3"/>
          <w:sz w:val="22"/>
          <w:szCs w:val="22"/>
        </w:rPr>
        <w:t>s</w:t>
      </w:r>
      <w:r w:rsidR="00DD0BC1" w:rsidRPr="00CA203C">
        <w:rPr>
          <w:rFonts w:ascii="Arial" w:hAnsi="Arial" w:cs="Arial"/>
          <w:spacing w:val="-3"/>
          <w:sz w:val="22"/>
          <w:szCs w:val="22"/>
        </w:rPr>
        <w:t xml:space="preserve"> de règlement</w:t>
      </w:r>
      <w:r w:rsidR="00F575B1">
        <w:rPr>
          <w:rFonts w:ascii="Arial" w:hAnsi="Arial" w:cs="Arial"/>
          <w:spacing w:val="-3"/>
          <w:sz w:val="22"/>
          <w:szCs w:val="22"/>
        </w:rPr>
        <w:t>s</w:t>
      </w:r>
      <w:r w:rsidR="00DD0BC1" w:rsidRPr="00CA203C">
        <w:rPr>
          <w:rFonts w:ascii="Arial" w:hAnsi="Arial" w:cs="Arial"/>
          <w:spacing w:val="-3"/>
          <w:sz w:val="22"/>
          <w:szCs w:val="22"/>
        </w:rPr>
        <w:t xml:space="preserve"> numéro</w:t>
      </w:r>
      <w:r w:rsidR="00F575B1">
        <w:rPr>
          <w:rFonts w:ascii="Arial" w:hAnsi="Arial" w:cs="Arial"/>
          <w:spacing w:val="-3"/>
          <w:sz w:val="22"/>
          <w:szCs w:val="22"/>
        </w:rPr>
        <w:t>s</w:t>
      </w:r>
      <w:r w:rsidR="00DD0BC1" w:rsidRPr="00CA203C">
        <w:rPr>
          <w:rFonts w:ascii="Arial" w:hAnsi="Arial" w:cs="Arial"/>
          <w:spacing w:val="-3"/>
          <w:sz w:val="22"/>
          <w:szCs w:val="22"/>
        </w:rPr>
        <w:t xml:space="preserve"> </w:t>
      </w:r>
      <w:r w:rsidR="00F575B1">
        <w:rPr>
          <w:rFonts w:ascii="Arial" w:hAnsi="Arial" w:cs="Arial"/>
          <w:spacing w:val="-3"/>
          <w:sz w:val="22"/>
          <w:szCs w:val="22"/>
        </w:rPr>
        <w:t xml:space="preserve">423-3-2023 et 965-2023 </w:t>
      </w:r>
      <w:r w:rsidR="00B642C1" w:rsidRPr="00CA203C">
        <w:rPr>
          <w:rFonts w:ascii="Arial" w:hAnsi="Arial" w:cs="Arial"/>
          <w:spacing w:val="-3"/>
          <w:sz w:val="22"/>
          <w:szCs w:val="22"/>
        </w:rPr>
        <w:t>aux fins</w:t>
      </w:r>
      <w:r w:rsidRPr="00CA203C">
        <w:rPr>
          <w:rFonts w:ascii="Arial" w:hAnsi="Arial" w:cs="Arial"/>
          <w:spacing w:val="-3"/>
          <w:sz w:val="22"/>
          <w:szCs w:val="22"/>
        </w:rPr>
        <w:t xml:space="preserve"> de consultation, conformément aux dispositions de la Loi sur l’aménagement et l’urbanisme (L.R.Q.,c.A-19.1).</w:t>
      </w:r>
    </w:p>
    <w:p w14:paraId="2D4AAE1B" w14:textId="77777777" w:rsidR="00B027D1" w:rsidRPr="00CA203C" w:rsidRDefault="00B027D1" w:rsidP="0094785D">
      <w:pPr>
        <w:widowControl w:val="0"/>
        <w:tabs>
          <w:tab w:val="left" w:pos="-720"/>
        </w:tabs>
        <w:suppressAutoHyphens/>
        <w:jc w:val="both"/>
        <w:rPr>
          <w:rFonts w:ascii="Arial" w:hAnsi="Arial" w:cs="Arial"/>
          <w:spacing w:val="-3"/>
          <w:sz w:val="22"/>
          <w:szCs w:val="22"/>
        </w:rPr>
      </w:pPr>
    </w:p>
    <w:p w14:paraId="25061C53" w14:textId="7F6A40E6" w:rsidR="00B027D1" w:rsidRPr="00CA203C" w:rsidRDefault="00B027D1" w:rsidP="0094785D">
      <w:pPr>
        <w:widowControl w:val="0"/>
        <w:tabs>
          <w:tab w:val="left" w:pos="-720"/>
        </w:tabs>
        <w:suppressAutoHyphens/>
        <w:jc w:val="both"/>
        <w:rPr>
          <w:rFonts w:ascii="Arial" w:hAnsi="Arial" w:cs="Arial"/>
          <w:spacing w:val="-3"/>
          <w:sz w:val="22"/>
          <w:szCs w:val="22"/>
        </w:rPr>
      </w:pPr>
      <w:r w:rsidRPr="00CA203C">
        <w:rPr>
          <w:rFonts w:ascii="Arial" w:hAnsi="Arial" w:cs="Arial"/>
          <w:b/>
          <w:spacing w:val="-3"/>
          <w:sz w:val="22"/>
          <w:szCs w:val="22"/>
        </w:rPr>
        <w:t xml:space="preserve">QUE </w:t>
      </w:r>
      <w:r w:rsidRPr="00CA203C">
        <w:rPr>
          <w:rFonts w:ascii="Arial" w:hAnsi="Arial" w:cs="Arial"/>
          <w:spacing w:val="-3"/>
          <w:sz w:val="22"/>
          <w:szCs w:val="22"/>
        </w:rPr>
        <w:t>l’assemblée publique de consultation aura lieu le</w:t>
      </w:r>
      <w:r w:rsidRPr="00CA203C">
        <w:rPr>
          <w:rFonts w:ascii="Arial" w:hAnsi="Arial" w:cs="Arial"/>
          <w:b/>
          <w:spacing w:val="-3"/>
          <w:sz w:val="22"/>
          <w:szCs w:val="22"/>
        </w:rPr>
        <w:t xml:space="preserve"> </w:t>
      </w:r>
      <w:r w:rsidR="00F575B1">
        <w:rPr>
          <w:rFonts w:ascii="Arial" w:hAnsi="Arial" w:cs="Arial"/>
          <w:b/>
          <w:spacing w:val="-3"/>
          <w:sz w:val="22"/>
          <w:szCs w:val="22"/>
        </w:rPr>
        <w:t>13 janvier 2024</w:t>
      </w:r>
      <w:r w:rsidR="00CA203C" w:rsidRPr="00CA203C">
        <w:rPr>
          <w:rFonts w:ascii="Arial" w:hAnsi="Arial" w:cs="Arial"/>
          <w:b/>
          <w:spacing w:val="-3"/>
          <w:sz w:val="22"/>
          <w:szCs w:val="22"/>
        </w:rPr>
        <w:t>,</w:t>
      </w:r>
      <w:r w:rsidRPr="00CA203C">
        <w:rPr>
          <w:rFonts w:ascii="Arial" w:hAnsi="Arial" w:cs="Arial"/>
          <w:b/>
          <w:spacing w:val="-3"/>
          <w:sz w:val="22"/>
          <w:szCs w:val="22"/>
        </w:rPr>
        <w:t xml:space="preserve"> </w:t>
      </w:r>
      <w:r w:rsidR="00575DE3">
        <w:rPr>
          <w:rFonts w:ascii="Arial" w:hAnsi="Arial" w:cs="Arial"/>
          <w:b/>
          <w:spacing w:val="-3"/>
          <w:sz w:val="22"/>
          <w:szCs w:val="22"/>
        </w:rPr>
        <w:br/>
        <w:t>à la salle Marcel-Gaudet,</w:t>
      </w:r>
      <w:r w:rsidR="00575DE3" w:rsidRPr="00CA203C">
        <w:rPr>
          <w:rFonts w:ascii="Arial" w:hAnsi="Arial" w:cs="Arial"/>
          <w:spacing w:val="-3"/>
          <w:sz w:val="22"/>
          <w:szCs w:val="22"/>
        </w:rPr>
        <w:t xml:space="preserve"> </w:t>
      </w:r>
      <w:r w:rsidRPr="00CA203C">
        <w:rPr>
          <w:rFonts w:ascii="Arial" w:hAnsi="Arial" w:cs="Arial"/>
          <w:spacing w:val="-3"/>
          <w:sz w:val="22"/>
          <w:szCs w:val="22"/>
        </w:rPr>
        <w:t xml:space="preserve">au </w:t>
      </w:r>
      <w:r w:rsidR="00D35320" w:rsidRPr="00CA203C">
        <w:rPr>
          <w:rFonts w:ascii="Arial" w:hAnsi="Arial" w:cs="Arial"/>
          <w:spacing w:val="-3"/>
          <w:sz w:val="22"/>
          <w:szCs w:val="22"/>
        </w:rPr>
        <w:t>10</w:t>
      </w:r>
      <w:r w:rsidR="00F575B1">
        <w:rPr>
          <w:rFonts w:ascii="Arial" w:hAnsi="Arial" w:cs="Arial"/>
          <w:spacing w:val="-3"/>
          <w:sz w:val="22"/>
          <w:szCs w:val="22"/>
        </w:rPr>
        <w:t>1</w:t>
      </w:r>
      <w:r w:rsidR="00EC794A" w:rsidRPr="00CA203C">
        <w:rPr>
          <w:rFonts w:ascii="Arial" w:hAnsi="Arial" w:cs="Arial"/>
          <w:spacing w:val="-3"/>
          <w:sz w:val="22"/>
          <w:szCs w:val="22"/>
        </w:rPr>
        <w:t xml:space="preserve">, </w:t>
      </w:r>
      <w:r w:rsidR="00D35320" w:rsidRPr="00CA203C">
        <w:rPr>
          <w:rFonts w:ascii="Arial" w:hAnsi="Arial" w:cs="Arial"/>
          <w:spacing w:val="-3"/>
          <w:sz w:val="22"/>
          <w:szCs w:val="22"/>
        </w:rPr>
        <w:t>rue de la Plage</w:t>
      </w:r>
      <w:r w:rsidR="0046651E" w:rsidRPr="00CA203C">
        <w:rPr>
          <w:rFonts w:ascii="Arial" w:hAnsi="Arial" w:cs="Arial"/>
          <w:spacing w:val="-3"/>
          <w:sz w:val="22"/>
          <w:szCs w:val="22"/>
        </w:rPr>
        <w:t xml:space="preserve"> à </w:t>
      </w:r>
      <w:r w:rsidR="00D35320" w:rsidRPr="00CA203C">
        <w:rPr>
          <w:rFonts w:ascii="Arial" w:hAnsi="Arial" w:cs="Arial"/>
          <w:spacing w:val="-3"/>
          <w:sz w:val="22"/>
          <w:szCs w:val="22"/>
        </w:rPr>
        <w:t>Saint-Alphonse-Rodriguez</w:t>
      </w:r>
      <w:r w:rsidR="0046651E" w:rsidRPr="00CA203C">
        <w:rPr>
          <w:rFonts w:ascii="Arial" w:hAnsi="Arial" w:cs="Arial"/>
          <w:spacing w:val="-3"/>
          <w:sz w:val="22"/>
          <w:szCs w:val="22"/>
        </w:rPr>
        <w:t xml:space="preserve">. </w:t>
      </w:r>
      <w:r w:rsidRPr="00CA203C">
        <w:rPr>
          <w:rFonts w:ascii="Arial" w:hAnsi="Arial" w:cs="Arial"/>
          <w:spacing w:val="-3"/>
          <w:sz w:val="22"/>
          <w:szCs w:val="22"/>
        </w:rPr>
        <w:t xml:space="preserve">Au cours de cette </w:t>
      </w:r>
      <w:r w:rsidRPr="0094785D">
        <w:rPr>
          <w:rFonts w:ascii="Arial" w:hAnsi="Arial" w:cs="Arial"/>
          <w:spacing w:val="-3"/>
          <w:sz w:val="22"/>
          <w:szCs w:val="22"/>
        </w:rPr>
        <w:t>assemblée</w:t>
      </w:r>
      <w:r w:rsidR="00F575B1" w:rsidRPr="0094785D">
        <w:rPr>
          <w:rFonts w:ascii="Arial" w:hAnsi="Arial" w:cs="Arial"/>
          <w:spacing w:val="-3"/>
          <w:sz w:val="22"/>
          <w:szCs w:val="22"/>
        </w:rPr>
        <w:t>, la mairesse</w:t>
      </w:r>
      <w:r w:rsidR="00F575B1">
        <w:rPr>
          <w:rFonts w:ascii="Arial" w:hAnsi="Arial" w:cs="Arial"/>
          <w:color w:val="FF0000"/>
          <w:spacing w:val="-3"/>
          <w:sz w:val="22"/>
          <w:szCs w:val="22"/>
        </w:rPr>
        <w:t xml:space="preserve"> </w:t>
      </w:r>
      <w:r w:rsidRPr="00CA203C">
        <w:rPr>
          <w:rFonts w:ascii="Arial" w:hAnsi="Arial" w:cs="Arial"/>
          <w:spacing w:val="-3"/>
          <w:sz w:val="22"/>
          <w:szCs w:val="22"/>
        </w:rPr>
        <w:t>expliquer</w:t>
      </w:r>
      <w:r w:rsidR="00D334E9" w:rsidRPr="00CA203C">
        <w:rPr>
          <w:rFonts w:ascii="Arial" w:hAnsi="Arial" w:cs="Arial"/>
          <w:spacing w:val="-3"/>
          <w:sz w:val="22"/>
          <w:szCs w:val="22"/>
        </w:rPr>
        <w:t>a le</w:t>
      </w:r>
      <w:r w:rsidR="009336E2" w:rsidRPr="00CA203C">
        <w:rPr>
          <w:rFonts w:ascii="Arial" w:hAnsi="Arial" w:cs="Arial"/>
          <w:spacing w:val="-3"/>
          <w:sz w:val="22"/>
          <w:szCs w:val="22"/>
        </w:rPr>
        <w:t>s</w:t>
      </w:r>
      <w:r w:rsidR="00D334E9" w:rsidRPr="00CA203C">
        <w:rPr>
          <w:rFonts w:ascii="Arial" w:hAnsi="Arial" w:cs="Arial"/>
          <w:spacing w:val="-3"/>
          <w:sz w:val="22"/>
          <w:szCs w:val="22"/>
        </w:rPr>
        <w:t xml:space="preserve"> projet</w:t>
      </w:r>
      <w:r w:rsidR="009336E2" w:rsidRPr="00CA203C">
        <w:rPr>
          <w:rFonts w:ascii="Arial" w:hAnsi="Arial" w:cs="Arial"/>
          <w:spacing w:val="-3"/>
          <w:sz w:val="22"/>
          <w:szCs w:val="22"/>
        </w:rPr>
        <w:t>s</w:t>
      </w:r>
      <w:r w:rsidRPr="00CA203C">
        <w:rPr>
          <w:rFonts w:ascii="Arial" w:hAnsi="Arial" w:cs="Arial"/>
          <w:spacing w:val="-3"/>
          <w:sz w:val="22"/>
          <w:szCs w:val="22"/>
        </w:rPr>
        <w:t xml:space="preserve"> de règlement</w:t>
      </w:r>
      <w:r w:rsidR="0094785D">
        <w:rPr>
          <w:rFonts w:ascii="Arial" w:hAnsi="Arial" w:cs="Arial"/>
          <w:spacing w:val="-3"/>
          <w:sz w:val="22"/>
          <w:szCs w:val="22"/>
        </w:rPr>
        <w:t>s</w:t>
      </w:r>
      <w:r w:rsidRPr="00CA203C">
        <w:rPr>
          <w:rFonts w:ascii="Arial" w:hAnsi="Arial" w:cs="Arial"/>
          <w:spacing w:val="-3"/>
          <w:sz w:val="22"/>
          <w:szCs w:val="22"/>
        </w:rPr>
        <w:t xml:space="preserve"> ainsi que les conséquences de </w:t>
      </w:r>
      <w:r w:rsidR="009336E2" w:rsidRPr="00CA203C">
        <w:rPr>
          <w:rFonts w:ascii="Arial" w:hAnsi="Arial" w:cs="Arial"/>
          <w:spacing w:val="-3"/>
          <w:sz w:val="22"/>
          <w:szCs w:val="22"/>
        </w:rPr>
        <w:t>leur</w:t>
      </w:r>
      <w:r w:rsidR="00507E37" w:rsidRPr="00CA203C">
        <w:rPr>
          <w:rFonts w:ascii="Arial" w:hAnsi="Arial" w:cs="Arial"/>
          <w:spacing w:val="-3"/>
          <w:sz w:val="22"/>
          <w:szCs w:val="22"/>
        </w:rPr>
        <w:t xml:space="preserve"> </w:t>
      </w:r>
      <w:r w:rsidRPr="00CA203C">
        <w:rPr>
          <w:rFonts w:ascii="Arial" w:hAnsi="Arial" w:cs="Arial"/>
          <w:spacing w:val="-3"/>
          <w:sz w:val="22"/>
          <w:szCs w:val="22"/>
        </w:rPr>
        <w:t>adoption et entendra les personnes qui désirent s’exprimer à ce sujet.</w:t>
      </w:r>
    </w:p>
    <w:p w14:paraId="76795FCF" w14:textId="77777777" w:rsidR="00DF738E" w:rsidRPr="00CA203C" w:rsidRDefault="00DF738E" w:rsidP="0094785D">
      <w:pPr>
        <w:widowControl w:val="0"/>
        <w:tabs>
          <w:tab w:val="left" w:pos="-720"/>
        </w:tabs>
        <w:suppressAutoHyphens/>
        <w:jc w:val="both"/>
        <w:rPr>
          <w:rFonts w:ascii="Arial" w:hAnsi="Arial" w:cs="Arial"/>
          <w:spacing w:val="-3"/>
          <w:sz w:val="22"/>
          <w:szCs w:val="22"/>
        </w:rPr>
      </w:pPr>
    </w:p>
    <w:p w14:paraId="32F0E19B" w14:textId="3455402D" w:rsidR="00803C29" w:rsidRPr="00CA203C" w:rsidRDefault="00803C29" w:rsidP="0094785D">
      <w:pPr>
        <w:widowControl w:val="0"/>
        <w:tabs>
          <w:tab w:val="left" w:pos="-720"/>
        </w:tabs>
        <w:suppressAutoHyphens/>
        <w:jc w:val="both"/>
        <w:rPr>
          <w:rFonts w:ascii="Arial" w:hAnsi="Arial" w:cs="Arial"/>
          <w:spacing w:val="-3"/>
          <w:sz w:val="22"/>
          <w:szCs w:val="22"/>
        </w:rPr>
      </w:pPr>
      <w:r w:rsidRPr="00CA203C">
        <w:rPr>
          <w:rFonts w:ascii="Arial" w:hAnsi="Arial" w:cs="Arial"/>
          <w:b/>
          <w:spacing w:val="-3"/>
          <w:sz w:val="22"/>
          <w:szCs w:val="22"/>
        </w:rPr>
        <w:t xml:space="preserve">QUE </w:t>
      </w:r>
      <w:r w:rsidRPr="00CA203C">
        <w:rPr>
          <w:rFonts w:ascii="Arial" w:hAnsi="Arial" w:cs="Arial"/>
          <w:bCs/>
          <w:spacing w:val="-3"/>
          <w:sz w:val="22"/>
          <w:szCs w:val="22"/>
        </w:rPr>
        <w:t>le</w:t>
      </w:r>
      <w:r w:rsidRPr="00CA203C">
        <w:rPr>
          <w:rFonts w:ascii="Arial" w:hAnsi="Arial" w:cs="Arial"/>
          <w:b/>
          <w:spacing w:val="-3"/>
          <w:sz w:val="22"/>
          <w:szCs w:val="22"/>
        </w:rPr>
        <w:t xml:space="preserve"> </w:t>
      </w:r>
      <w:r w:rsidRPr="00CA203C">
        <w:rPr>
          <w:rFonts w:ascii="Arial" w:hAnsi="Arial" w:cs="Arial"/>
          <w:spacing w:val="-3"/>
          <w:sz w:val="22"/>
          <w:szCs w:val="22"/>
        </w:rPr>
        <w:t>projet de règlement intitulé «</w:t>
      </w:r>
      <w:r>
        <w:rPr>
          <w:rFonts w:ascii="Arial" w:hAnsi="Arial" w:cs="Arial"/>
          <w:spacing w:val="-3"/>
          <w:sz w:val="22"/>
          <w:szCs w:val="22"/>
        </w:rPr>
        <w:t> R</w:t>
      </w:r>
      <w:r w:rsidRPr="00803C29">
        <w:rPr>
          <w:rFonts w:ascii="Arial" w:hAnsi="Arial" w:cs="Arial"/>
          <w:spacing w:val="-3"/>
          <w:sz w:val="22"/>
          <w:szCs w:val="22"/>
        </w:rPr>
        <w:t xml:space="preserve">èglement numéro 423-3-2023 modifiant le </w:t>
      </w:r>
      <w:r>
        <w:rPr>
          <w:rFonts w:ascii="Arial" w:hAnsi="Arial" w:cs="Arial"/>
          <w:spacing w:val="-3"/>
          <w:sz w:val="22"/>
          <w:szCs w:val="22"/>
        </w:rPr>
        <w:t>R</w:t>
      </w:r>
      <w:r w:rsidRPr="00803C29">
        <w:rPr>
          <w:rFonts w:ascii="Arial" w:hAnsi="Arial" w:cs="Arial"/>
          <w:spacing w:val="-3"/>
          <w:sz w:val="22"/>
          <w:szCs w:val="22"/>
        </w:rPr>
        <w:t>èglement numéro 423-1990 visant à modifier la grille de spécifications du zonage afin d’y autoriser le camping et autres activités récréatives extérieures dans la zone 313 et permettre l’affichage de nouveaux usages dans la zone u402</w:t>
      </w:r>
      <w:r w:rsidRPr="00CA203C">
        <w:rPr>
          <w:rFonts w:ascii="Arial" w:hAnsi="Arial" w:cs="Arial"/>
          <w:spacing w:val="-3"/>
          <w:sz w:val="22"/>
          <w:szCs w:val="22"/>
        </w:rPr>
        <w:t>» vise à :</w:t>
      </w:r>
    </w:p>
    <w:p w14:paraId="5E0BC2C3" w14:textId="77777777" w:rsidR="00803C29" w:rsidRPr="00CA203C" w:rsidRDefault="00803C29" w:rsidP="0094785D">
      <w:pPr>
        <w:widowControl w:val="0"/>
        <w:tabs>
          <w:tab w:val="left" w:pos="-720"/>
        </w:tabs>
        <w:suppressAutoHyphens/>
        <w:jc w:val="both"/>
        <w:rPr>
          <w:rFonts w:ascii="Arial" w:hAnsi="Arial" w:cs="Arial"/>
          <w:spacing w:val="-3"/>
          <w:sz w:val="22"/>
          <w:szCs w:val="22"/>
        </w:rPr>
      </w:pPr>
    </w:p>
    <w:p w14:paraId="043B8950" w14:textId="77777777" w:rsidR="00803C29" w:rsidRPr="00803C29" w:rsidRDefault="00803C29" w:rsidP="0094785D">
      <w:pPr>
        <w:pStyle w:val="Puce0"/>
        <w:widowControl w:val="0"/>
        <w:numPr>
          <w:ilvl w:val="0"/>
          <w:numId w:val="7"/>
        </w:numPr>
        <w:ind w:left="993"/>
        <w:jc w:val="both"/>
        <w:rPr>
          <w:rFonts w:ascii="Arial" w:hAnsi="Arial" w:cs="Arial"/>
          <w:sz w:val="22"/>
          <w:szCs w:val="22"/>
        </w:rPr>
      </w:pPr>
      <w:r w:rsidRPr="00803C29">
        <w:rPr>
          <w:rFonts w:ascii="Arial" w:hAnsi="Arial" w:cs="Arial"/>
          <w:sz w:val="22"/>
          <w:szCs w:val="22"/>
        </w:rPr>
        <w:t>modifier la grille de spécifications du zonage afin d’y autoriser le camping et autres activités récréatives extérieures dans la zone 313 et permettre l’affichage de nouveaux usages dans la zone u402.</w:t>
      </w:r>
    </w:p>
    <w:p w14:paraId="309A8519" w14:textId="77777777" w:rsidR="00803C29" w:rsidRDefault="00803C29" w:rsidP="0094785D">
      <w:pPr>
        <w:widowControl w:val="0"/>
        <w:tabs>
          <w:tab w:val="left" w:pos="-720"/>
        </w:tabs>
        <w:suppressAutoHyphens/>
        <w:jc w:val="both"/>
        <w:rPr>
          <w:rFonts w:ascii="Arial" w:hAnsi="Arial" w:cs="Arial"/>
          <w:b/>
          <w:spacing w:val="-3"/>
          <w:sz w:val="22"/>
          <w:szCs w:val="22"/>
        </w:rPr>
      </w:pPr>
    </w:p>
    <w:p w14:paraId="3F73FD41" w14:textId="522938D5" w:rsidR="00B66D32" w:rsidRPr="00CA203C" w:rsidRDefault="00CE7486" w:rsidP="0094785D">
      <w:pPr>
        <w:widowControl w:val="0"/>
        <w:tabs>
          <w:tab w:val="left" w:pos="-720"/>
        </w:tabs>
        <w:suppressAutoHyphens/>
        <w:jc w:val="both"/>
        <w:rPr>
          <w:rFonts w:ascii="Arial" w:hAnsi="Arial" w:cs="Arial"/>
          <w:spacing w:val="-3"/>
          <w:sz w:val="22"/>
          <w:szCs w:val="22"/>
        </w:rPr>
      </w:pPr>
      <w:r w:rsidRPr="00CA203C">
        <w:rPr>
          <w:rFonts w:ascii="Arial" w:hAnsi="Arial" w:cs="Arial"/>
          <w:b/>
          <w:spacing w:val="-3"/>
          <w:sz w:val="22"/>
          <w:szCs w:val="22"/>
        </w:rPr>
        <w:t>QUE</w:t>
      </w:r>
      <w:r w:rsidRPr="00CA203C">
        <w:rPr>
          <w:rFonts w:ascii="Arial" w:hAnsi="Arial" w:cs="Arial"/>
          <w:spacing w:val="-3"/>
          <w:sz w:val="22"/>
          <w:szCs w:val="22"/>
        </w:rPr>
        <w:t xml:space="preserve"> ce projet de règlement numéro </w:t>
      </w:r>
      <w:r w:rsidR="0094785D">
        <w:rPr>
          <w:rFonts w:ascii="Arial" w:hAnsi="Arial" w:cs="Arial"/>
          <w:spacing w:val="-3"/>
          <w:sz w:val="22"/>
          <w:szCs w:val="22"/>
        </w:rPr>
        <w:t xml:space="preserve">423-3-2023 </w:t>
      </w:r>
      <w:r w:rsidR="00525442" w:rsidRPr="00CA203C">
        <w:rPr>
          <w:rFonts w:ascii="Arial" w:hAnsi="Arial" w:cs="Arial"/>
          <w:spacing w:val="-3"/>
          <w:sz w:val="22"/>
          <w:szCs w:val="22"/>
        </w:rPr>
        <w:t>touche l</w:t>
      </w:r>
      <w:r w:rsidR="0094785D">
        <w:rPr>
          <w:rFonts w:ascii="Arial" w:hAnsi="Arial" w:cs="Arial"/>
          <w:spacing w:val="-3"/>
          <w:sz w:val="22"/>
          <w:szCs w:val="22"/>
        </w:rPr>
        <w:t xml:space="preserve">a </w:t>
      </w:r>
      <w:r w:rsidR="00525442" w:rsidRPr="00CA203C">
        <w:rPr>
          <w:rFonts w:ascii="Arial" w:hAnsi="Arial" w:cs="Arial"/>
          <w:spacing w:val="-3"/>
          <w:sz w:val="22"/>
          <w:szCs w:val="22"/>
        </w:rPr>
        <w:t>zone</w:t>
      </w:r>
      <w:r w:rsidR="0094785D">
        <w:rPr>
          <w:rFonts w:ascii="Arial" w:hAnsi="Arial" w:cs="Arial"/>
          <w:spacing w:val="-3"/>
          <w:sz w:val="22"/>
          <w:szCs w:val="22"/>
        </w:rPr>
        <w:t xml:space="preserve"> 313</w:t>
      </w:r>
      <w:r w:rsidR="00525442" w:rsidRPr="00CA203C">
        <w:rPr>
          <w:rFonts w:ascii="Arial" w:hAnsi="Arial" w:cs="Arial"/>
          <w:spacing w:val="-3"/>
          <w:sz w:val="22"/>
          <w:szCs w:val="22"/>
        </w:rPr>
        <w:t xml:space="preserve"> du territoire de la municipalité de Saint-Alphonse-Rodriguez.</w:t>
      </w:r>
    </w:p>
    <w:p w14:paraId="5FC76F11" w14:textId="77777777" w:rsidR="00951769" w:rsidRPr="00CA203C" w:rsidRDefault="00951769" w:rsidP="0094785D">
      <w:pPr>
        <w:widowControl w:val="0"/>
        <w:jc w:val="both"/>
        <w:rPr>
          <w:rFonts w:ascii="Arial" w:hAnsi="Arial" w:cs="Arial"/>
          <w:b/>
          <w:bCs/>
          <w:sz w:val="22"/>
          <w:szCs w:val="22"/>
        </w:rPr>
      </w:pPr>
    </w:p>
    <w:p w14:paraId="00FCD1D2" w14:textId="77777777" w:rsidR="00B027D1" w:rsidRPr="00CA203C" w:rsidRDefault="00B027D1" w:rsidP="0094785D">
      <w:pPr>
        <w:widowControl w:val="0"/>
        <w:jc w:val="both"/>
        <w:rPr>
          <w:rFonts w:ascii="Arial" w:hAnsi="Arial" w:cs="Arial"/>
          <w:sz w:val="22"/>
          <w:szCs w:val="22"/>
        </w:rPr>
      </w:pPr>
      <w:r w:rsidRPr="00CA203C">
        <w:rPr>
          <w:rFonts w:ascii="Arial" w:hAnsi="Arial" w:cs="Arial"/>
          <w:b/>
          <w:bCs/>
          <w:sz w:val="22"/>
          <w:szCs w:val="22"/>
        </w:rPr>
        <w:t>QUE</w:t>
      </w:r>
      <w:r w:rsidR="00D334E9" w:rsidRPr="00CA203C">
        <w:rPr>
          <w:rFonts w:ascii="Arial" w:hAnsi="Arial" w:cs="Arial"/>
          <w:sz w:val="22"/>
          <w:szCs w:val="22"/>
        </w:rPr>
        <w:t xml:space="preserve"> ce</w:t>
      </w:r>
      <w:r w:rsidR="00864ED3" w:rsidRPr="00CA203C">
        <w:rPr>
          <w:rFonts w:ascii="Arial" w:hAnsi="Arial" w:cs="Arial"/>
          <w:sz w:val="22"/>
          <w:szCs w:val="22"/>
        </w:rPr>
        <w:t>s</w:t>
      </w:r>
      <w:r w:rsidR="00D334E9" w:rsidRPr="00CA203C">
        <w:rPr>
          <w:rFonts w:ascii="Arial" w:hAnsi="Arial" w:cs="Arial"/>
          <w:sz w:val="22"/>
          <w:szCs w:val="22"/>
        </w:rPr>
        <w:t xml:space="preserve"> projet</w:t>
      </w:r>
      <w:r w:rsidR="00864ED3" w:rsidRPr="00CA203C">
        <w:rPr>
          <w:rFonts w:ascii="Arial" w:hAnsi="Arial" w:cs="Arial"/>
          <w:sz w:val="22"/>
          <w:szCs w:val="22"/>
        </w:rPr>
        <w:t>s</w:t>
      </w:r>
      <w:r w:rsidR="00D334E9" w:rsidRPr="00CA203C">
        <w:rPr>
          <w:rFonts w:ascii="Arial" w:hAnsi="Arial" w:cs="Arial"/>
          <w:sz w:val="22"/>
          <w:szCs w:val="22"/>
        </w:rPr>
        <w:t xml:space="preserve"> de règlement peu</w:t>
      </w:r>
      <w:r w:rsidR="00864ED3" w:rsidRPr="00CA203C">
        <w:rPr>
          <w:rFonts w:ascii="Arial" w:hAnsi="Arial" w:cs="Arial"/>
          <w:sz w:val="22"/>
          <w:szCs w:val="22"/>
        </w:rPr>
        <w:t>ven</w:t>
      </w:r>
      <w:r w:rsidR="00D334E9" w:rsidRPr="00CA203C">
        <w:rPr>
          <w:rFonts w:ascii="Arial" w:hAnsi="Arial" w:cs="Arial"/>
          <w:sz w:val="22"/>
          <w:szCs w:val="22"/>
        </w:rPr>
        <w:t>t être consulté</w:t>
      </w:r>
      <w:r w:rsidR="00864ED3" w:rsidRPr="00CA203C">
        <w:rPr>
          <w:rFonts w:ascii="Arial" w:hAnsi="Arial" w:cs="Arial"/>
          <w:sz w:val="22"/>
          <w:szCs w:val="22"/>
        </w:rPr>
        <w:t>s</w:t>
      </w:r>
      <w:r w:rsidRPr="00CA203C">
        <w:rPr>
          <w:rFonts w:ascii="Arial" w:hAnsi="Arial" w:cs="Arial"/>
          <w:sz w:val="22"/>
          <w:szCs w:val="22"/>
        </w:rPr>
        <w:t xml:space="preserve"> au bureau municipal aux heures normales d’ouverture. </w:t>
      </w:r>
    </w:p>
    <w:p w14:paraId="7E0A1551" w14:textId="77777777" w:rsidR="00B027D1" w:rsidRDefault="00B027D1" w:rsidP="0094785D">
      <w:pPr>
        <w:widowControl w:val="0"/>
        <w:jc w:val="both"/>
        <w:rPr>
          <w:rFonts w:ascii="Arial" w:hAnsi="Arial" w:cs="Arial"/>
          <w:sz w:val="22"/>
          <w:szCs w:val="22"/>
        </w:rPr>
      </w:pPr>
    </w:p>
    <w:p w14:paraId="51527418" w14:textId="484EF431" w:rsidR="00C8698D" w:rsidRDefault="00C8698D">
      <w:pPr>
        <w:rPr>
          <w:rFonts w:ascii="Arial" w:hAnsi="Arial" w:cs="Arial"/>
          <w:b/>
          <w:sz w:val="22"/>
          <w:szCs w:val="22"/>
        </w:rPr>
      </w:pPr>
      <w:r>
        <w:rPr>
          <w:rFonts w:ascii="Arial" w:hAnsi="Arial" w:cs="Arial"/>
          <w:sz w:val="22"/>
          <w:szCs w:val="22"/>
        </w:rPr>
        <w:br w:type="page"/>
      </w:r>
    </w:p>
    <w:p w14:paraId="17FACBD4" w14:textId="77777777" w:rsidR="0094785D" w:rsidRDefault="0094785D" w:rsidP="0094785D">
      <w:pPr>
        <w:pStyle w:val="Corpsdetexte2"/>
        <w:widowControl w:val="0"/>
        <w:rPr>
          <w:rFonts w:ascii="Arial" w:hAnsi="Arial" w:cs="Arial"/>
          <w:sz w:val="22"/>
          <w:szCs w:val="22"/>
        </w:rPr>
      </w:pPr>
    </w:p>
    <w:p w14:paraId="3D9FB755" w14:textId="6005475A" w:rsidR="00B027D1" w:rsidRPr="00CA203C" w:rsidRDefault="00B027D1" w:rsidP="0094785D">
      <w:pPr>
        <w:pStyle w:val="Corpsdetexte2"/>
        <w:widowControl w:val="0"/>
        <w:rPr>
          <w:rFonts w:ascii="Arial" w:hAnsi="Arial" w:cs="Arial"/>
          <w:sz w:val="22"/>
          <w:szCs w:val="22"/>
        </w:rPr>
      </w:pPr>
      <w:r w:rsidRPr="00CA203C">
        <w:rPr>
          <w:rFonts w:ascii="Arial" w:hAnsi="Arial" w:cs="Arial"/>
          <w:sz w:val="22"/>
          <w:szCs w:val="22"/>
        </w:rPr>
        <w:t xml:space="preserve">DONNÉ À </w:t>
      </w:r>
      <w:r w:rsidR="006B0922" w:rsidRPr="00CA203C">
        <w:rPr>
          <w:rFonts w:ascii="Arial" w:hAnsi="Arial" w:cs="Arial"/>
          <w:sz w:val="22"/>
          <w:szCs w:val="22"/>
        </w:rPr>
        <w:t>SAINT-ALPHONSE-RODRIGUEZ</w:t>
      </w:r>
      <w:r w:rsidRPr="00CA203C">
        <w:rPr>
          <w:rFonts w:ascii="Arial" w:hAnsi="Arial" w:cs="Arial"/>
          <w:sz w:val="22"/>
          <w:szCs w:val="22"/>
        </w:rPr>
        <w:t xml:space="preserve">, CE </w:t>
      </w:r>
      <w:r w:rsidR="0094785D">
        <w:rPr>
          <w:rFonts w:ascii="Arial" w:hAnsi="Arial" w:cs="Arial"/>
          <w:sz w:val="22"/>
          <w:szCs w:val="22"/>
        </w:rPr>
        <w:t>CINQU</w:t>
      </w:r>
      <w:r w:rsidR="007572D4" w:rsidRPr="00CA203C">
        <w:rPr>
          <w:rFonts w:ascii="Arial" w:hAnsi="Arial" w:cs="Arial"/>
          <w:sz w:val="22"/>
          <w:szCs w:val="22"/>
        </w:rPr>
        <w:t xml:space="preserve">IÈME </w:t>
      </w:r>
      <w:r w:rsidRPr="00CA203C">
        <w:rPr>
          <w:rFonts w:ascii="Arial" w:hAnsi="Arial" w:cs="Arial"/>
          <w:sz w:val="22"/>
          <w:szCs w:val="22"/>
        </w:rPr>
        <w:t xml:space="preserve">JOUR DU MOIS </w:t>
      </w:r>
      <w:r w:rsidR="006B0922" w:rsidRPr="00CA203C">
        <w:rPr>
          <w:rFonts w:ascii="Arial" w:hAnsi="Arial" w:cs="Arial"/>
          <w:sz w:val="22"/>
          <w:szCs w:val="22"/>
        </w:rPr>
        <w:t xml:space="preserve">DE </w:t>
      </w:r>
      <w:r w:rsidR="0094785D">
        <w:rPr>
          <w:rFonts w:ascii="Arial" w:hAnsi="Arial" w:cs="Arial"/>
          <w:sz w:val="22"/>
          <w:szCs w:val="22"/>
        </w:rPr>
        <w:t>JANVIER</w:t>
      </w:r>
      <w:r w:rsidR="007572D4" w:rsidRPr="00CA203C">
        <w:rPr>
          <w:rFonts w:ascii="Arial" w:hAnsi="Arial" w:cs="Arial"/>
          <w:sz w:val="22"/>
          <w:szCs w:val="22"/>
        </w:rPr>
        <w:t xml:space="preserve"> </w:t>
      </w:r>
      <w:r w:rsidR="00A85DC8" w:rsidRPr="00CA203C">
        <w:rPr>
          <w:rFonts w:ascii="Arial" w:hAnsi="Arial" w:cs="Arial"/>
          <w:sz w:val="22"/>
          <w:szCs w:val="22"/>
        </w:rPr>
        <w:t xml:space="preserve">DEUX MILLE </w:t>
      </w:r>
      <w:r w:rsidR="0094785D">
        <w:rPr>
          <w:rFonts w:ascii="Arial" w:hAnsi="Arial" w:cs="Arial"/>
          <w:sz w:val="22"/>
          <w:szCs w:val="22"/>
        </w:rPr>
        <w:t>VINGT-QUATRE</w:t>
      </w:r>
    </w:p>
    <w:p w14:paraId="33491A30" w14:textId="77777777" w:rsidR="00951769" w:rsidRDefault="00951769" w:rsidP="0094785D">
      <w:pPr>
        <w:widowControl w:val="0"/>
        <w:jc w:val="both"/>
        <w:rPr>
          <w:rFonts w:ascii="Arial" w:hAnsi="Arial" w:cs="Arial"/>
          <w:sz w:val="22"/>
          <w:szCs w:val="22"/>
        </w:rPr>
      </w:pPr>
    </w:p>
    <w:p w14:paraId="5EBD7EA2" w14:textId="77777777" w:rsidR="0094785D" w:rsidRDefault="0094785D" w:rsidP="0094785D">
      <w:pPr>
        <w:widowControl w:val="0"/>
        <w:jc w:val="both"/>
        <w:rPr>
          <w:rFonts w:ascii="Arial" w:hAnsi="Arial" w:cs="Arial"/>
          <w:sz w:val="22"/>
          <w:szCs w:val="22"/>
        </w:rPr>
      </w:pPr>
    </w:p>
    <w:p w14:paraId="4981B450" w14:textId="77777777" w:rsidR="0094785D" w:rsidRDefault="0094785D" w:rsidP="0094785D">
      <w:pPr>
        <w:widowControl w:val="0"/>
        <w:jc w:val="both"/>
        <w:rPr>
          <w:rFonts w:ascii="Arial" w:hAnsi="Arial" w:cs="Arial"/>
          <w:sz w:val="22"/>
          <w:szCs w:val="22"/>
        </w:rPr>
      </w:pPr>
    </w:p>
    <w:p w14:paraId="663252EB" w14:textId="77777777" w:rsidR="0094785D" w:rsidRDefault="0094785D" w:rsidP="0094785D">
      <w:pPr>
        <w:widowControl w:val="0"/>
        <w:jc w:val="both"/>
        <w:rPr>
          <w:rFonts w:ascii="Arial" w:hAnsi="Arial" w:cs="Arial"/>
          <w:sz w:val="22"/>
          <w:szCs w:val="22"/>
        </w:rPr>
      </w:pPr>
    </w:p>
    <w:p w14:paraId="3250DEF1" w14:textId="77777777" w:rsidR="0094785D" w:rsidRDefault="0094785D" w:rsidP="0094785D">
      <w:pPr>
        <w:widowControl w:val="0"/>
        <w:jc w:val="both"/>
        <w:rPr>
          <w:rFonts w:ascii="Arial" w:hAnsi="Arial" w:cs="Arial"/>
          <w:sz w:val="22"/>
          <w:szCs w:val="22"/>
        </w:rPr>
      </w:pPr>
    </w:p>
    <w:p w14:paraId="17921B66" w14:textId="77777777" w:rsidR="0094785D" w:rsidRPr="00CA203C" w:rsidRDefault="0094785D" w:rsidP="0094785D">
      <w:pPr>
        <w:widowControl w:val="0"/>
        <w:jc w:val="both"/>
        <w:rPr>
          <w:rFonts w:ascii="Arial" w:hAnsi="Arial" w:cs="Arial"/>
          <w:sz w:val="22"/>
          <w:szCs w:val="22"/>
        </w:rPr>
      </w:pPr>
    </w:p>
    <w:p w14:paraId="167E62E8" w14:textId="77777777" w:rsidR="00715A2E" w:rsidRPr="00CA203C" w:rsidRDefault="00715A2E" w:rsidP="0094785D">
      <w:pPr>
        <w:widowControl w:val="0"/>
        <w:jc w:val="both"/>
        <w:rPr>
          <w:rFonts w:ascii="Arial" w:hAnsi="Arial" w:cs="Arial"/>
          <w:sz w:val="22"/>
          <w:szCs w:val="22"/>
        </w:rPr>
      </w:pPr>
    </w:p>
    <w:p w14:paraId="09A50BFE" w14:textId="77777777" w:rsidR="00715A2E" w:rsidRPr="00CA203C" w:rsidRDefault="00715A2E" w:rsidP="0094785D">
      <w:pPr>
        <w:widowControl w:val="0"/>
        <w:jc w:val="both"/>
        <w:rPr>
          <w:rFonts w:ascii="Arial" w:hAnsi="Arial" w:cs="Arial"/>
          <w:sz w:val="22"/>
          <w:szCs w:val="22"/>
        </w:rPr>
      </w:pPr>
    </w:p>
    <w:p w14:paraId="1BC9BB1C" w14:textId="0382F125" w:rsidR="00B027D1" w:rsidRPr="0094785D" w:rsidRDefault="0094785D" w:rsidP="0094785D">
      <w:pPr>
        <w:pStyle w:val="Titre6"/>
        <w:keepNext w:val="0"/>
        <w:widowControl w:val="0"/>
        <w:rPr>
          <w:rFonts w:ascii="Arial" w:hAnsi="Arial" w:cs="Arial"/>
          <w:smallCaps/>
          <w:color w:val="auto"/>
          <w:sz w:val="22"/>
          <w:szCs w:val="22"/>
        </w:rPr>
      </w:pPr>
      <w:r w:rsidRPr="0094785D">
        <w:rPr>
          <w:rFonts w:ascii="Arial" w:hAnsi="Arial" w:cs="Arial"/>
          <w:smallCaps/>
          <w:color w:val="auto"/>
          <w:sz w:val="22"/>
          <w:szCs w:val="22"/>
        </w:rPr>
        <w:t>Anick Beauvais</w:t>
      </w:r>
    </w:p>
    <w:p w14:paraId="251BDE9D" w14:textId="1EB43C1B" w:rsidR="00CA203C" w:rsidRPr="0094785D" w:rsidRDefault="0094785D" w:rsidP="0094785D">
      <w:pPr>
        <w:widowControl w:val="0"/>
        <w:rPr>
          <w:rFonts w:ascii="Arial" w:hAnsi="Arial" w:cs="Arial"/>
          <w:smallCaps/>
          <w:sz w:val="22"/>
          <w:szCs w:val="22"/>
        </w:rPr>
      </w:pPr>
      <w:r w:rsidRPr="0094785D">
        <w:rPr>
          <w:rFonts w:ascii="Arial" w:hAnsi="Arial" w:cs="Arial"/>
          <w:smallCaps/>
          <w:sz w:val="22"/>
          <w:szCs w:val="22"/>
        </w:rPr>
        <w:t xml:space="preserve">Directrice générale adjointe et </w:t>
      </w:r>
      <w:r w:rsidRPr="0094785D">
        <w:rPr>
          <w:rFonts w:ascii="Arial" w:hAnsi="Arial" w:cs="Arial"/>
          <w:smallCaps/>
          <w:sz w:val="22"/>
          <w:szCs w:val="22"/>
        </w:rPr>
        <w:br/>
        <w:t>greffière-trésorière adjointe</w:t>
      </w:r>
    </w:p>
    <w:sectPr w:rsidR="00CA203C" w:rsidRPr="0094785D" w:rsidSect="00AA45DB">
      <w:headerReference w:type="even" r:id="rId10"/>
      <w:headerReference w:type="default" r:id="rId11"/>
      <w:footerReference w:type="even" r:id="rId12"/>
      <w:footerReference w:type="default" r:id="rId13"/>
      <w:headerReference w:type="first" r:id="rId14"/>
      <w:footerReference w:type="first" r:id="rId15"/>
      <w:pgSz w:w="12240" w:h="15840" w:code="1"/>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8100" w14:textId="77777777" w:rsidR="00A932F9" w:rsidRDefault="00A932F9">
      <w:r>
        <w:separator/>
      </w:r>
    </w:p>
  </w:endnote>
  <w:endnote w:type="continuationSeparator" w:id="0">
    <w:p w14:paraId="6FF6B3AC" w14:textId="77777777" w:rsidR="00A932F9" w:rsidRDefault="00A9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3DD0" w14:textId="77777777" w:rsidR="00305C46" w:rsidRDefault="00305C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C228" w14:textId="77777777" w:rsidR="00305C46" w:rsidRDefault="00305C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58683" w14:textId="77777777" w:rsidR="00305C46" w:rsidRDefault="00305C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C14AB" w14:textId="77777777" w:rsidR="00A932F9" w:rsidRDefault="00A932F9">
      <w:r>
        <w:separator/>
      </w:r>
    </w:p>
  </w:footnote>
  <w:footnote w:type="continuationSeparator" w:id="0">
    <w:p w14:paraId="07EB984D" w14:textId="77777777" w:rsidR="00A932F9" w:rsidRDefault="00A93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DB32" w14:textId="77777777" w:rsidR="00305C46" w:rsidRDefault="00305C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944A" w14:textId="77777777" w:rsidR="00305C46" w:rsidRDefault="00305C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818" w14:textId="77777777" w:rsidR="00305C46" w:rsidRDefault="00305C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1454"/>
    <w:multiLevelType w:val="hybridMultilevel"/>
    <w:tmpl w:val="FD4C1428"/>
    <w:lvl w:ilvl="0" w:tplc="B6901F82">
      <w:start w:val="1"/>
      <w:numFmt w:val="bullet"/>
      <w:pStyle w:val="Puce0"/>
      <w:lvlText w:val=""/>
      <w:lvlJc w:val="left"/>
      <w:pPr>
        <w:tabs>
          <w:tab w:val="num" w:pos="2835"/>
        </w:tabs>
        <w:ind w:left="2835" w:hanging="709"/>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30EB7"/>
    <w:multiLevelType w:val="hybridMultilevel"/>
    <w:tmpl w:val="42065D24"/>
    <w:lvl w:ilvl="0" w:tplc="BAB0A8CC">
      <w:start w:val="3"/>
      <w:numFmt w:val="bullet"/>
      <w:lvlText w:val="-"/>
      <w:lvlJc w:val="left"/>
      <w:pPr>
        <w:tabs>
          <w:tab w:val="num" w:pos="2123"/>
        </w:tabs>
        <w:ind w:left="2123" w:hanging="705"/>
      </w:pPr>
      <w:rPr>
        <w:rFonts w:ascii="Arial Narrow" w:eastAsia="Times New Roman" w:hAnsi="Arial Narrow" w:cs="Times New Roman" w:hint="default"/>
      </w:rPr>
    </w:lvl>
    <w:lvl w:ilvl="1" w:tplc="0C0C0003" w:tentative="1">
      <w:start w:val="1"/>
      <w:numFmt w:val="bullet"/>
      <w:lvlText w:val="o"/>
      <w:lvlJc w:val="left"/>
      <w:pPr>
        <w:tabs>
          <w:tab w:val="num" w:pos="2498"/>
        </w:tabs>
        <w:ind w:left="2498" w:hanging="360"/>
      </w:pPr>
      <w:rPr>
        <w:rFonts w:ascii="Courier New" w:hAnsi="Courier New" w:cs="Courier New" w:hint="default"/>
      </w:rPr>
    </w:lvl>
    <w:lvl w:ilvl="2" w:tplc="0C0C0005" w:tentative="1">
      <w:start w:val="1"/>
      <w:numFmt w:val="bullet"/>
      <w:lvlText w:val=""/>
      <w:lvlJc w:val="left"/>
      <w:pPr>
        <w:tabs>
          <w:tab w:val="num" w:pos="3218"/>
        </w:tabs>
        <w:ind w:left="3218" w:hanging="360"/>
      </w:pPr>
      <w:rPr>
        <w:rFonts w:ascii="Wingdings" w:hAnsi="Wingdings" w:hint="default"/>
      </w:rPr>
    </w:lvl>
    <w:lvl w:ilvl="3" w:tplc="0C0C0001" w:tentative="1">
      <w:start w:val="1"/>
      <w:numFmt w:val="bullet"/>
      <w:lvlText w:val=""/>
      <w:lvlJc w:val="left"/>
      <w:pPr>
        <w:tabs>
          <w:tab w:val="num" w:pos="3938"/>
        </w:tabs>
        <w:ind w:left="3938" w:hanging="360"/>
      </w:pPr>
      <w:rPr>
        <w:rFonts w:ascii="Symbol" w:hAnsi="Symbol" w:hint="default"/>
      </w:rPr>
    </w:lvl>
    <w:lvl w:ilvl="4" w:tplc="0C0C0003" w:tentative="1">
      <w:start w:val="1"/>
      <w:numFmt w:val="bullet"/>
      <w:lvlText w:val="o"/>
      <w:lvlJc w:val="left"/>
      <w:pPr>
        <w:tabs>
          <w:tab w:val="num" w:pos="4658"/>
        </w:tabs>
        <w:ind w:left="4658" w:hanging="360"/>
      </w:pPr>
      <w:rPr>
        <w:rFonts w:ascii="Courier New" w:hAnsi="Courier New" w:cs="Courier New" w:hint="default"/>
      </w:rPr>
    </w:lvl>
    <w:lvl w:ilvl="5" w:tplc="0C0C0005" w:tentative="1">
      <w:start w:val="1"/>
      <w:numFmt w:val="bullet"/>
      <w:lvlText w:val=""/>
      <w:lvlJc w:val="left"/>
      <w:pPr>
        <w:tabs>
          <w:tab w:val="num" w:pos="5378"/>
        </w:tabs>
        <w:ind w:left="5378" w:hanging="360"/>
      </w:pPr>
      <w:rPr>
        <w:rFonts w:ascii="Wingdings" w:hAnsi="Wingdings" w:hint="default"/>
      </w:rPr>
    </w:lvl>
    <w:lvl w:ilvl="6" w:tplc="0C0C0001" w:tentative="1">
      <w:start w:val="1"/>
      <w:numFmt w:val="bullet"/>
      <w:lvlText w:val=""/>
      <w:lvlJc w:val="left"/>
      <w:pPr>
        <w:tabs>
          <w:tab w:val="num" w:pos="6098"/>
        </w:tabs>
        <w:ind w:left="6098" w:hanging="360"/>
      </w:pPr>
      <w:rPr>
        <w:rFonts w:ascii="Symbol" w:hAnsi="Symbol" w:hint="default"/>
      </w:rPr>
    </w:lvl>
    <w:lvl w:ilvl="7" w:tplc="0C0C0003" w:tentative="1">
      <w:start w:val="1"/>
      <w:numFmt w:val="bullet"/>
      <w:lvlText w:val="o"/>
      <w:lvlJc w:val="left"/>
      <w:pPr>
        <w:tabs>
          <w:tab w:val="num" w:pos="6818"/>
        </w:tabs>
        <w:ind w:left="6818" w:hanging="360"/>
      </w:pPr>
      <w:rPr>
        <w:rFonts w:ascii="Courier New" w:hAnsi="Courier New" w:cs="Courier New" w:hint="default"/>
      </w:rPr>
    </w:lvl>
    <w:lvl w:ilvl="8" w:tplc="0C0C0005" w:tentative="1">
      <w:start w:val="1"/>
      <w:numFmt w:val="bullet"/>
      <w:lvlText w:val=""/>
      <w:lvlJc w:val="left"/>
      <w:pPr>
        <w:tabs>
          <w:tab w:val="num" w:pos="7538"/>
        </w:tabs>
        <w:ind w:left="7538" w:hanging="360"/>
      </w:pPr>
      <w:rPr>
        <w:rFonts w:ascii="Wingdings" w:hAnsi="Wingdings" w:hint="default"/>
      </w:rPr>
    </w:lvl>
  </w:abstractNum>
  <w:abstractNum w:abstractNumId="2" w15:restartNumberingAfterBreak="0">
    <w:nsid w:val="314C6781"/>
    <w:multiLevelType w:val="hybridMultilevel"/>
    <w:tmpl w:val="F476DA3A"/>
    <w:lvl w:ilvl="0" w:tplc="40323F1C">
      <w:start w:val="1"/>
      <w:numFmt w:val="bullet"/>
      <w:lvlText w:val=""/>
      <w:lvlJc w:val="left"/>
      <w:pPr>
        <w:tabs>
          <w:tab w:val="num" w:pos="2140"/>
        </w:tabs>
        <w:ind w:left="2140" w:hanging="360"/>
      </w:pPr>
      <w:rPr>
        <w:rFonts w:ascii="Symbol" w:hAnsi="Symbol" w:hint="default"/>
        <w:sz w:val="28"/>
      </w:rPr>
    </w:lvl>
    <w:lvl w:ilvl="1" w:tplc="0C0C0003" w:tentative="1">
      <w:start w:val="1"/>
      <w:numFmt w:val="bullet"/>
      <w:lvlText w:val="o"/>
      <w:lvlJc w:val="left"/>
      <w:pPr>
        <w:tabs>
          <w:tab w:val="num" w:pos="2860"/>
        </w:tabs>
        <w:ind w:left="2860" w:hanging="360"/>
      </w:pPr>
      <w:rPr>
        <w:rFonts w:ascii="Courier New" w:hAnsi="Courier New" w:cs="Courier New" w:hint="default"/>
      </w:rPr>
    </w:lvl>
    <w:lvl w:ilvl="2" w:tplc="0C0C0005" w:tentative="1">
      <w:start w:val="1"/>
      <w:numFmt w:val="bullet"/>
      <w:lvlText w:val=""/>
      <w:lvlJc w:val="left"/>
      <w:pPr>
        <w:tabs>
          <w:tab w:val="num" w:pos="3580"/>
        </w:tabs>
        <w:ind w:left="3580" w:hanging="360"/>
      </w:pPr>
      <w:rPr>
        <w:rFonts w:ascii="Wingdings" w:hAnsi="Wingdings" w:hint="default"/>
      </w:rPr>
    </w:lvl>
    <w:lvl w:ilvl="3" w:tplc="0C0C0001" w:tentative="1">
      <w:start w:val="1"/>
      <w:numFmt w:val="bullet"/>
      <w:lvlText w:val=""/>
      <w:lvlJc w:val="left"/>
      <w:pPr>
        <w:tabs>
          <w:tab w:val="num" w:pos="4300"/>
        </w:tabs>
        <w:ind w:left="4300" w:hanging="360"/>
      </w:pPr>
      <w:rPr>
        <w:rFonts w:ascii="Symbol" w:hAnsi="Symbol" w:hint="default"/>
      </w:rPr>
    </w:lvl>
    <w:lvl w:ilvl="4" w:tplc="0C0C0003" w:tentative="1">
      <w:start w:val="1"/>
      <w:numFmt w:val="bullet"/>
      <w:lvlText w:val="o"/>
      <w:lvlJc w:val="left"/>
      <w:pPr>
        <w:tabs>
          <w:tab w:val="num" w:pos="5020"/>
        </w:tabs>
        <w:ind w:left="5020" w:hanging="360"/>
      </w:pPr>
      <w:rPr>
        <w:rFonts w:ascii="Courier New" w:hAnsi="Courier New" w:cs="Courier New" w:hint="default"/>
      </w:rPr>
    </w:lvl>
    <w:lvl w:ilvl="5" w:tplc="0C0C0005" w:tentative="1">
      <w:start w:val="1"/>
      <w:numFmt w:val="bullet"/>
      <w:lvlText w:val=""/>
      <w:lvlJc w:val="left"/>
      <w:pPr>
        <w:tabs>
          <w:tab w:val="num" w:pos="5740"/>
        </w:tabs>
        <w:ind w:left="5740" w:hanging="360"/>
      </w:pPr>
      <w:rPr>
        <w:rFonts w:ascii="Wingdings" w:hAnsi="Wingdings" w:hint="default"/>
      </w:rPr>
    </w:lvl>
    <w:lvl w:ilvl="6" w:tplc="0C0C0001" w:tentative="1">
      <w:start w:val="1"/>
      <w:numFmt w:val="bullet"/>
      <w:lvlText w:val=""/>
      <w:lvlJc w:val="left"/>
      <w:pPr>
        <w:tabs>
          <w:tab w:val="num" w:pos="6460"/>
        </w:tabs>
        <w:ind w:left="6460" w:hanging="360"/>
      </w:pPr>
      <w:rPr>
        <w:rFonts w:ascii="Symbol" w:hAnsi="Symbol" w:hint="default"/>
      </w:rPr>
    </w:lvl>
    <w:lvl w:ilvl="7" w:tplc="0C0C0003" w:tentative="1">
      <w:start w:val="1"/>
      <w:numFmt w:val="bullet"/>
      <w:lvlText w:val="o"/>
      <w:lvlJc w:val="left"/>
      <w:pPr>
        <w:tabs>
          <w:tab w:val="num" w:pos="7180"/>
        </w:tabs>
        <w:ind w:left="7180" w:hanging="360"/>
      </w:pPr>
      <w:rPr>
        <w:rFonts w:ascii="Courier New" w:hAnsi="Courier New" w:cs="Courier New" w:hint="default"/>
      </w:rPr>
    </w:lvl>
    <w:lvl w:ilvl="8" w:tplc="0C0C0005" w:tentative="1">
      <w:start w:val="1"/>
      <w:numFmt w:val="bullet"/>
      <w:lvlText w:val=""/>
      <w:lvlJc w:val="left"/>
      <w:pPr>
        <w:tabs>
          <w:tab w:val="num" w:pos="7900"/>
        </w:tabs>
        <w:ind w:left="7900" w:hanging="360"/>
      </w:pPr>
      <w:rPr>
        <w:rFonts w:ascii="Wingdings" w:hAnsi="Wingdings" w:hint="default"/>
      </w:rPr>
    </w:lvl>
  </w:abstractNum>
  <w:abstractNum w:abstractNumId="3" w15:restartNumberingAfterBreak="0">
    <w:nsid w:val="347059C2"/>
    <w:multiLevelType w:val="hybridMultilevel"/>
    <w:tmpl w:val="EAAC6882"/>
    <w:lvl w:ilvl="0" w:tplc="D4DC904A">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15:restartNumberingAfterBreak="0">
    <w:nsid w:val="466727DE"/>
    <w:multiLevelType w:val="hybridMultilevel"/>
    <w:tmpl w:val="6F6627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6F57831"/>
    <w:multiLevelType w:val="hybridMultilevel"/>
    <w:tmpl w:val="D3D08388"/>
    <w:lvl w:ilvl="0" w:tplc="6E7CE34E">
      <w:start w:val="1"/>
      <w:numFmt w:val="bullet"/>
      <w:lvlText w:val=""/>
      <w:lvlJc w:val="left"/>
      <w:pPr>
        <w:ind w:left="720" w:hanging="360"/>
      </w:pPr>
      <w:rPr>
        <w:rFonts w:ascii="Symbol" w:hAnsi="Symbol" w:hint="default"/>
        <w:strike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8AC0E51"/>
    <w:multiLevelType w:val="hybridMultilevel"/>
    <w:tmpl w:val="D5C2360E"/>
    <w:lvl w:ilvl="0" w:tplc="F3521D16">
      <w:start w:val="1"/>
      <w:numFmt w:val="bullet"/>
      <w:pStyle w:val="puces-numrotation1"/>
      <w:lvlText w:val=""/>
      <w:lvlJc w:val="left"/>
      <w:pPr>
        <w:tabs>
          <w:tab w:val="num" w:pos="3328"/>
        </w:tabs>
        <w:ind w:left="3328" w:hanging="72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C44DD7"/>
    <w:multiLevelType w:val="hybridMultilevel"/>
    <w:tmpl w:val="D990E564"/>
    <w:lvl w:ilvl="0" w:tplc="0C0C0001">
      <w:start w:val="1"/>
      <w:numFmt w:val="bullet"/>
      <w:lvlText w:val=""/>
      <w:lvlJc w:val="left"/>
      <w:pPr>
        <w:ind w:left="2846" w:hanging="360"/>
      </w:pPr>
      <w:rPr>
        <w:rFonts w:ascii="Symbol" w:hAnsi="Symbol" w:hint="default"/>
      </w:rPr>
    </w:lvl>
    <w:lvl w:ilvl="1" w:tplc="0C0C0003" w:tentative="1">
      <w:start w:val="1"/>
      <w:numFmt w:val="bullet"/>
      <w:lvlText w:val="o"/>
      <w:lvlJc w:val="left"/>
      <w:pPr>
        <w:ind w:left="3566" w:hanging="360"/>
      </w:pPr>
      <w:rPr>
        <w:rFonts w:ascii="Courier New" w:hAnsi="Courier New" w:cs="Courier New" w:hint="default"/>
      </w:rPr>
    </w:lvl>
    <w:lvl w:ilvl="2" w:tplc="0C0C0005" w:tentative="1">
      <w:start w:val="1"/>
      <w:numFmt w:val="bullet"/>
      <w:lvlText w:val=""/>
      <w:lvlJc w:val="left"/>
      <w:pPr>
        <w:ind w:left="4286" w:hanging="360"/>
      </w:pPr>
      <w:rPr>
        <w:rFonts w:ascii="Wingdings" w:hAnsi="Wingdings" w:hint="default"/>
      </w:rPr>
    </w:lvl>
    <w:lvl w:ilvl="3" w:tplc="0C0C0001" w:tentative="1">
      <w:start w:val="1"/>
      <w:numFmt w:val="bullet"/>
      <w:lvlText w:val=""/>
      <w:lvlJc w:val="left"/>
      <w:pPr>
        <w:ind w:left="5006" w:hanging="360"/>
      </w:pPr>
      <w:rPr>
        <w:rFonts w:ascii="Symbol" w:hAnsi="Symbol" w:hint="default"/>
      </w:rPr>
    </w:lvl>
    <w:lvl w:ilvl="4" w:tplc="0C0C0003" w:tentative="1">
      <w:start w:val="1"/>
      <w:numFmt w:val="bullet"/>
      <w:lvlText w:val="o"/>
      <w:lvlJc w:val="left"/>
      <w:pPr>
        <w:ind w:left="5726" w:hanging="360"/>
      </w:pPr>
      <w:rPr>
        <w:rFonts w:ascii="Courier New" w:hAnsi="Courier New" w:cs="Courier New" w:hint="default"/>
      </w:rPr>
    </w:lvl>
    <w:lvl w:ilvl="5" w:tplc="0C0C0005" w:tentative="1">
      <w:start w:val="1"/>
      <w:numFmt w:val="bullet"/>
      <w:lvlText w:val=""/>
      <w:lvlJc w:val="left"/>
      <w:pPr>
        <w:ind w:left="6446" w:hanging="360"/>
      </w:pPr>
      <w:rPr>
        <w:rFonts w:ascii="Wingdings" w:hAnsi="Wingdings" w:hint="default"/>
      </w:rPr>
    </w:lvl>
    <w:lvl w:ilvl="6" w:tplc="0C0C0001" w:tentative="1">
      <w:start w:val="1"/>
      <w:numFmt w:val="bullet"/>
      <w:lvlText w:val=""/>
      <w:lvlJc w:val="left"/>
      <w:pPr>
        <w:ind w:left="7166" w:hanging="360"/>
      </w:pPr>
      <w:rPr>
        <w:rFonts w:ascii="Symbol" w:hAnsi="Symbol" w:hint="default"/>
      </w:rPr>
    </w:lvl>
    <w:lvl w:ilvl="7" w:tplc="0C0C0003" w:tentative="1">
      <w:start w:val="1"/>
      <w:numFmt w:val="bullet"/>
      <w:lvlText w:val="o"/>
      <w:lvlJc w:val="left"/>
      <w:pPr>
        <w:ind w:left="7886" w:hanging="360"/>
      </w:pPr>
      <w:rPr>
        <w:rFonts w:ascii="Courier New" w:hAnsi="Courier New" w:cs="Courier New" w:hint="default"/>
      </w:rPr>
    </w:lvl>
    <w:lvl w:ilvl="8" w:tplc="0C0C0005" w:tentative="1">
      <w:start w:val="1"/>
      <w:numFmt w:val="bullet"/>
      <w:lvlText w:val=""/>
      <w:lvlJc w:val="left"/>
      <w:pPr>
        <w:ind w:left="8606" w:hanging="360"/>
      </w:pPr>
      <w:rPr>
        <w:rFonts w:ascii="Wingdings" w:hAnsi="Wingdings" w:hint="default"/>
      </w:rPr>
    </w:lvl>
  </w:abstractNum>
  <w:num w:numId="1" w16cid:durableId="2079207233">
    <w:abstractNumId w:val="6"/>
  </w:num>
  <w:num w:numId="2" w16cid:durableId="1199244658">
    <w:abstractNumId w:val="0"/>
  </w:num>
  <w:num w:numId="3" w16cid:durableId="1560240255">
    <w:abstractNumId w:val="3"/>
  </w:num>
  <w:num w:numId="4" w16cid:durableId="188835718">
    <w:abstractNumId w:val="1"/>
  </w:num>
  <w:num w:numId="5" w16cid:durableId="1127092231">
    <w:abstractNumId w:val="2"/>
  </w:num>
  <w:num w:numId="6" w16cid:durableId="1273784395">
    <w:abstractNumId w:val="5"/>
  </w:num>
  <w:num w:numId="7" w16cid:durableId="1087120818">
    <w:abstractNumId w:val="7"/>
  </w:num>
  <w:num w:numId="8" w16cid:durableId="979504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1265">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7"/>
    <w:rsid w:val="00001322"/>
    <w:rsid w:val="000041AC"/>
    <w:rsid w:val="000073F8"/>
    <w:rsid w:val="000168B2"/>
    <w:rsid w:val="000175DC"/>
    <w:rsid w:val="0003557E"/>
    <w:rsid w:val="000427CF"/>
    <w:rsid w:val="00053E27"/>
    <w:rsid w:val="000704C4"/>
    <w:rsid w:val="00082F31"/>
    <w:rsid w:val="000B1946"/>
    <w:rsid w:val="000B3C4D"/>
    <w:rsid w:val="000C24C4"/>
    <w:rsid w:val="000C3DD0"/>
    <w:rsid w:val="000C64B9"/>
    <w:rsid w:val="000E7C4D"/>
    <w:rsid w:val="001000FE"/>
    <w:rsid w:val="001018B1"/>
    <w:rsid w:val="00106ED0"/>
    <w:rsid w:val="0012716C"/>
    <w:rsid w:val="00137D51"/>
    <w:rsid w:val="001433B4"/>
    <w:rsid w:val="0017589B"/>
    <w:rsid w:val="00186C6C"/>
    <w:rsid w:val="00191FBC"/>
    <w:rsid w:val="001A2062"/>
    <w:rsid w:val="001B3D94"/>
    <w:rsid w:val="001B5917"/>
    <w:rsid w:val="001C22C7"/>
    <w:rsid w:val="001C3097"/>
    <w:rsid w:val="001D6CCB"/>
    <w:rsid w:val="001E159E"/>
    <w:rsid w:val="001F07C3"/>
    <w:rsid w:val="002038A1"/>
    <w:rsid w:val="00210E31"/>
    <w:rsid w:val="00212E11"/>
    <w:rsid w:val="00215315"/>
    <w:rsid w:val="00231FA9"/>
    <w:rsid w:val="0024002F"/>
    <w:rsid w:val="002402A4"/>
    <w:rsid w:val="00247397"/>
    <w:rsid w:val="00253B3B"/>
    <w:rsid w:val="0025589C"/>
    <w:rsid w:val="00263ECE"/>
    <w:rsid w:val="0026507C"/>
    <w:rsid w:val="00282F54"/>
    <w:rsid w:val="00292A5A"/>
    <w:rsid w:val="00293205"/>
    <w:rsid w:val="00293882"/>
    <w:rsid w:val="002B5569"/>
    <w:rsid w:val="00300FCF"/>
    <w:rsid w:val="00305C46"/>
    <w:rsid w:val="0030612C"/>
    <w:rsid w:val="003073AD"/>
    <w:rsid w:val="00324B34"/>
    <w:rsid w:val="00347A27"/>
    <w:rsid w:val="00356AF3"/>
    <w:rsid w:val="00367478"/>
    <w:rsid w:val="003701E2"/>
    <w:rsid w:val="003C14D0"/>
    <w:rsid w:val="003C1DFE"/>
    <w:rsid w:val="003C4204"/>
    <w:rsid w:val="003D47A7"/>
    <w:rsid w:val="003F2EC0"/>
    <w:rsid w:val="003F3623"/>
    <w:rsid w:val="00400BD1"/>
    <w:rsid w:val="004014E7"/>
    <w:rsid w:val="00404125"/>
    <w:rsid w:val="004118E7"/>
    <w:rsid w:val="00423BCD"/>
    <w:rsid w:val="0042616A"/>
    <w:rsid w:val="00431543"/>
    <w:rsid w:val="00445291"/>
    <w:rsid w:val="00450793"/>
    <w:rsid w:val="0045175B"/>
    <w:rsid w:val="00451D7B"/>
    <w:rsid w:val="00454412"/>
    <w:rsid w:val="00456886"/>
    <w:rsid w:val="0046651E"/>
    <w:rsid w:val="00466E93"/>
    <w:rsid w:val="00471C22"/>
    <w:rsid w:val="00473667"/>
    <w:rsid w:val="004830DB"/>
    <w:rsid w:val="00490D4D"/>
    <w:rsid w:val="004A2406"/>
    <w:rsid w:val="004D1E4B"/>
    <w:rsid w:val="004D4104"/>
    <w:rsid w:val="004F2C21"/>
    <w:rsid w:val="00500088"/>
    <w:rsid w:val="00505F2E"/>
    <w:rsid w:val="00507E37"/>
    <w:rsid w:val="00507ED5"/>
    <w:rsid w:val="00524533"/>
    <w:rsid w:val="00525442"/>
    <w:rsid w:val="00533BDF"/>
    <w:rsid w:val="00540E9D"/>
    <w:rsid w:val="0054244C"/>
    <w:rsid w:val="0054618C"/>
    <w:rsid w:val="005620A3"/>
    <w:rsid w:val="00565031"/>
    <w:rsid w:val="0056699C"/>
    <w:rsid w:val="00574462"/>
    <w:rsid w:val="00575DE3"/>
    <w:rsid w:val="0058408B"/>
    <w:rsid w:val="00585260"/>
    <w:rsid w:val="0059472B"/>
    <w:rsid w:val="005A18AA"/>
    <w:rsid w:val="005A2367"/>
    <w:rsid w:val="005A7A2E"/>
    <w:rsid w:val="005B028A"/>
    <w:rsid w:val="005B2126"/>
    <w:rsid w:val="005B7299"/>
    <w:rsid w:val="005D3311"/>
    <w:rsid w:val="005E35AE"/>
    <w:rsid w:val="005E714C"/>
    <w:rsid w:val="00603F9A"/>
    <w:rsid w:val="006102DF"/>
    <w:rsid w:val="00616FBA"/>
    <w:rsid w:val="006208AB"/>
    <w:rsid w:val="0063196A"/>
    <w:rsid w:val="00634DCA"/>
    <w:rsid w:val="00651A55"/>
    <w:rsid w:val="00681E40"/>
    <w:rsid w:val="0069525C"/>
    <w:rsid w:val="00695773"/>
    <w:rsid w:val="006A1681"/>
    <w:rsid w:val="006A565B"/>
    <w:rsid w:val="006B0922"/>
    <w:rsid w:val="006B2B74"/>
    <w:rsid w:val="006B44DE"/>
    <w:rsid w:val="006B6CDC"/>
    <w:rsid w:val="006D4B7E"/>
    <w:rsid w:val="006D5D3F"/>
    <w:rsid w:val="006D7391"/>
    <w:rsid w:val="006E7205"/>
    <w:rsid w:val="006F3F9B"/>
    <w:rsid w:val="006F6092"/>
    <w:rsid w:val="00704008"/>
    <w:rsid w:val="00705E72"/>
    <w:rsid w:val="007149AB"/>
    <w:rsid w:val="00715A2E"/>
    <w:rsid w:val="0075562A"/>
    <w:rsid w:val="007572D4"/>
    <w:rsid w:val="00761D6D"/>
    <w:rsid w:val="007636B4"/>
    <w:rsid w:val="007A18CD"/>
    <w:rsid w:val="007B2C78"/>
    <w:rsid w:val="007D42CC"/>
    <w:rsid w:val="007F1E33"/>
    <w:rsid w:val="00803C29"/>
    <w:rsid w:val="008209E5"/>
    <w:rsid w:val="008320CB"/>
    <w:rsid w:val="0083672D"/>
    <w:rsid w:val="008367DC"/>
    <w:rsid w:val="0085131F"/>
    <w:rsid w:val="00864ED3"/>
    <w:rsid w:val="00873439"/>
    <w:rsid w:val="008759B4"/>
    <w:rsid w:val="008850FC"/>
    <w:rsid w:val="00894A72"/>
    <w:rsid w:val="008A0514"/>
    <w:rsid w:val="008A4148"/>
    <w:rsid w:val="008B2519"/>
    <w:rsid w:val="008C02D9"/>
    <w:rsid w:val="008C14AF"/>
    <w:rsid w:val="008D2F30"/>
    <w:rsid w:val="008D671D"/>
    <w:rsid w:val="008E1838"/>
    <w:rsid w:val="008E70EA"/>
    <w:rsid w:val="008F7723"/>
    <w:rsid w:val="00903B57"/>
    <w:rsid w:val="00906731"/>
    <w:rsid w:val="00911ECE"/>
    <w:rsid w:val="00921E58"/>
    <w:rsid w:val="00925179"/>
    <w:rsid w:val="009265FD"/>
    <w:rsid w:val="009336E2"/>
    <w:rsid w:val="00940753"/>
    <w:rsid w:val="00942639"/>
    <w:rsid w:val="00943C88"/>
    <w:rsid w:val="0094785D"/>
    <w:rsid w:val="00951769"/>
    <w:rsid w:val="00956498"/>
    <w:rsid w:val="00965E31"/>
    <w:rsid w:val="009763A9"/>
    <w:rsid w:val="0097716E"/>
    <w:rsid w:val="009843CD"/>
    <w:rsid w:val="00990ACE"/>
    <w:rsid w:val="00992E63"/>
    <w:rsid w:val="009A03D4"/>
    <w:rsid w:val="009A03DF"/>
    <w:rsid w:val="009B29F6"/>
    <w:rsid w:val="009B4B68"/>
    <w:rsid w:val="009D25EF"/>
    <w:rsid w:val="009D29BC"/>
    <w:rsid w:val="009E180E"/>
    <w:rsid w:val="009E2CC6"/>
    <w:rsid w:val="009F431D"/>
    <w:rsid w:val="00A029BD"/>
    <w:rsid w:val="00A2560D"/>
    <w:rsid w:val="00A47073"/>
    <w:rsid w:val="00A552B4"/>
    <w:rsid w:val="00A7718B"/>
    <w:rsid w:val="00A819C1"/>
    <w:rsid w:val="00A85DC8"/>
    <w:rsid w:val="00A91DC7"/>
    <w:rsid w:val="00A92CE0"/>
    <w:rsid w:val="00A932F9"/>
    <w:rsid w:val="00A95E2F"/>
    <w:rsid w:val="00AA4032"/>
    <w:rsid w:val="00AA45DB"/>
    <w:rsid w:val="00AB0719"/>
    <w:rsid w:val="00AB1BCF"/>
    <w:rsid w:val="00AC385C"/>
    <w:rsid w:val="00AC6A92"/>
    <w:rsid w:val="00AE121F"/>
    <w:rsid w:val="00AE532A"/>
    <w:rsid w:val="00B027D1"/>
    <w:rsid w:val="00B1276F"/>
    <w:rsid w:val="00B233DB"/>
    <w:rsid w:val="00B23FEF"/>
    <w:rsid w:val="00B31F8E"/>
    <w:rsid w:val="00B35518"/>
    <w:rsid w:val="00B42E0E"/>
    <w:rsid w:val="00B46633"/>
    <w:rsid w:val="00B50631"/>
    <w:rsid w:val="00B642C1"/>
    <w:rsid w:val="00B66D32"/>
    <w:rsid w:val="00B92245"/>
    <w:rsid w:val="00BA2332"/>
    <w:rsid w:val="00BB2D43"/>
    <w:rsid w:val="00BD7E4D"/>
    <w:rsid w:val="00BE1BA0"/>
    <w:rsid w:val="00BE68D9"/>
    <w:rsid w:val="00C01A47"/>
    <w:rsid w:val="00C02408"/>
    <w:rsid w:val="00C3561A"/>
    <w:rsid w:val="00C3750F"/>
    <w:rsid w:val="00C44398"/>
    <w:rsid w:val="00C5627C"/>
    <w:rsid w:val="00C761E6"/>
    <w:rsid w:val="00C8698D"/>
    <w:rsid w:val="00CA203C"/>
    <w:rsid w:val="00CA310A"/>
    <w:rsid w:val="00CB62A4"/>
    <w:rsid w:val="00CC2B11"/>
    <w:rsid w:val="00CC7679"/>
    <w:rsid w:val="00CD445C"/>
    <w:rsid w:val="00CD7AC7"/>
    <w:rsid w:val="00CE0EC8"/>
    <w:rsid w:val="00CE7486"/>
    <w:rsid w:val="00CF02E2"/>
    <w:rsid w:val="00CF7696"/>
    <w:rsid w:val="00D108FA"/>
    <w:rsid w:val="00D255A7"/>
    <w:rsid w:val="00D27E6C"/>
    <w:rsid w:val="00D334E9"/>
    <w:rsid w:val="00D35320"/>
    <w:rsid w:val="00D41AE8"/>
    <w:rsid w:val="00D53746"/>
    <w:rsid w:val="00D5475C"/>
    <w:rsid w:val="00DA06F6"/>
    <w:rsid w:val="00DA61CB"/>
    <w:rsid w:val="00DB09DF"/>
    <w:rsid w:val="00DB14A4"/>
    <w:rsid w:val="00DC3C0C"/>
    <w:rsid w:val="00DC6592"/>
    <w:rsid w:val="00DC7179"/>
    <w:rsid w:val="00DD0BC1"/>
    <w:rsid w:val="00DD2963"/>
    <w:rsid w:val="00DD4266"/>
    <w:rsid w:val="00DD6740"/>
    <w:rsid w:val="00DE6917"/>
    <w:rsid w:val="00DE72C6"/>
    <w:rsid w:val="00DE7EF6"/>
    <w:rsid w:val="00DF738E"/>
    <w:rsid w:val="00DF7E7D"/>
    <w:rsid w:val="00E14A17"/>
    <w:rsid w:val="00E35342"/>
    <w:rsid w:val="00E514C7"/>
    <w:rsid w:val="00E57D0A"/>
    <w:rsid w:val="00E8500E"/>
    <w:rsid w:val="00E8644C"/>
    <w:rsid w:val="00E90B78"/>
    <w:rsid w:val="00E96166"/>
    <w:rsid w:val="00EA4821"/>
    <w:rsid w:val="00EB0047"/>
    <w:rsid w:val="00EB7863"/>
    <w:rsid w:val="00EC794A"/>
    <w:rsid w:val="00EE5108"/>
    <w:rsid w:val="00EF12F2"/>
    <w:rsid w:val="00EF4B77"/>
    <w:rsid w:val="00F00C8F"/>
    <w:rsid w:val="00F056C0"/>
    <w:rsid w:val="00F0775C"/>
    <w:rsid w:val="00F20F37"/>
    <w:rsid w:val="00F32CA5"/>
    <w:rsid w:val="00F34F53"/>
    <w:rsid w:val="00F36771"/>
    <w:rsid w:val="00F41DBE"/>
    <w:rsid w:val="00F425CE"/>
    <w:rsid w:val="00F5500A"/>
    <w:rsid w:val="00F575B1"/>
    <w:rsid w:val="00F63D8F"/>
    <w:rsid w:val="00F67BFC"/>
    <w:rsid w:val="00F86799"/>
    <w:rsid w:val="00FA5314"/>
    <w:rsid w:val="00FA6ECB"/>
    <w:rsid w:val="00FB1C5D"/>
    <w:rsid w:val="00FD6AFF"/>
    <w:rsid w:val="00FE41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enu v:ext="edit" fillcolor="none" strokecolor="none"/>
    </o:shapedefaults>
    <o:shapelayout v:ext="edit">
      <o:idmap v:ext="edit" data="1"/>
    </o:shapelayout>
  </w:shapeDefaults>
  <w:decimalSymbol w:val="."/>
  <w:listSeparator w:val=";"/>
  <w14:docId w14:val="4B3F7C8C"/>
  <w15:docId w15:val="{E85EE2B5-BC1F-4DA3-973D-2EE0214F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85D"/>
    <w:rPr>
      <w:lang w:eastAsia="fr-FR"/>
    </w:rPr>
  </w:style>
  <w:style w:type="paragraph" w:styleId="Titre1">
    <w:name w:val="heading 1"/>
    <w:basedOn w:val="Normal"/>
    <w:next w:val="Normal"/>
    <w:qFormat/>
    <w:pPr>
      <w:keepNext/>
      <w:jc w:val="center"/>
      <w:outlineLvl w:val="0"/>
    </w:pPr>
    <w:rPr>
      <w:b/>
      <w:sz w:val="24"/>
    </w:rPr>
  </w:style>
  <w:style w:type="paragraph" w:styleId="Titre2">
    <w:name w:val="heading 2"/>
    <w:basedOn w:val="Normal"/>
    <w:next w:val="Normal"/>
    <w:qFormat/>
    <w:pPr>
      <w:keepNext/>
      <w:jc w:val="center"/>
      <w:outlineLvl w:val="1"/>
    </w:pPr>
    <w:rPr>
      <w:rFonts w:ascii="Arial Narrow" w:hAnsi="Arial Narrow"/>
      <w:b/>
      <w:sz w:val="28"/>
    </w:rPr>
  </w:style>
  <w:style w:type="paragraph" w:styleId="Titre3">
    <w:name w:val="heading 3"/>
    <w:basedOn w:val="Normal"/>
    <w:next w:val="Normal"/>
    <w:qFormat/>
    <w:pPr>
      <w:keepNext/>
      <w:jc w:val="center"/>
      <w:outlineLvl w:val="2"/>
    </w:pPr>
    <w:rPr>
      <w:rFonts w:ascii="Arial Narrow" w:hAnsi="Arial Narrow"/>
      <w:b/>
      <w:bCs/>
      <w:sz w:val="32"/>
    </w:rPr>
  </w:style>
  <w:style w:type="paragraph" w:styleId="Titre4">
    <w:name w:val="heading 4"/>
    <w:basedOn w:val="Normal"/>
    <w:next w:val="Normal"/>
    <w:qFormat/>
    <w:pPr>
      <w:keepNext/>
      <w:jc w:val="center"/>
      <w:outlineLvl w:val="3"/>
    </w:pPr>
    <w:rPr>
      <w:rFonts w:ascii="Arial Narrow" w:hAnsi="Arial Narrow"/>
      <w:b/>
      <w:bCs/>
      <w:sz w:val="36"/>
    </w:rPr>
  </w:style>
  <w:style w:type="paragraph" w:styleId="Titre5">
    <w:name w:val="heading 5"/>
    <w:basedOn w:val="Normal"/>
    <w:next w:val="Normal"/>
    <w:qFormat/>
    <w:pPr>
      <w:keepNext/>
      <w:jc w:val="both"/>
      <w:outlineLvl w:val="4"/>
    </w:pPr>
    <w:rPr>
      <w:rFonts w:ascii="Arial Narrow" w:hAnsi="Arial Narrow"/>
      <w:color w:val="FF0000"/>
      <w:sz w:val="28"/>
    </w:rPr>
  </w:style>
  <w:style w:type="paragraph" w:styleId="Titre6">
    <w:name w:val="heading 6"/>
    <w:basedOn w:val="Normal"/>
    <w:next w:val="Normal"/>
    <w:qFormat/>
    <w:pPr>
      <w:keepNext/>
      <w:outlineLvl w:val="5"/>
    </w:pPr>
    <w:rPr>
      <w:rFonts w:ascii="Arial Narrow" w:hAnsi="Arial Narrow"/>
      <w:color w:val="FF0000"/>
      <w:sz w:val="28"/>
    </w:rPr>
  </w:style>
  <w:style w:type="paragraph" w:styleId="Titre7">
    <w:name w:val="heading 7"/>
    <w:basedOn w:val="Normal"/>
    <w:next w:val="Normal"/>
    <w:qFormat/>
    <w:pPr>
      <w:keepNext/>
      <w:tabs>
        <w:tab w:val="left" w:pos="-720"/>
        <w:tab w:val="left" w:pos="1418"/>
      </w:tabs>
      <w:suppressAutoHyphens/>
      <w:ind w:left="1418" w:hanging="1418"/>
      <w:jc w:val="both"/>
      <w:outlineLvl w:val="6"/>
    </w:pPr>
    <w:rPr>
      <w:rFonts w:ascii="Arial Narrow" w:hAnsi="Arial Narrow"/>
      <w:sz w:val="28"/>
    </w:rPr>
  </w:style>
  <w:style w:type="paragraph" w:styleId="Titre8">
    <w:name w:val="heading 8"/>
    <w:basedOn w:val="Normal"/>
    <w:next w:val="Normal"/>
    <w:qFormat/>
    <w:pPr>
      <w:keepNext/>
      <w:tabs>
        <w:tab w:val="left" w:pos="-720"/>
      </w:tabs>
      <w:suppressAutoHyphens/>
      <w:jc w:val="both"/>
      <w:outlineLvl w:val="7"/>
    </w:pPr>
    <w:rPr>
      <w:rFonts w:ascii="Arial Narrow" w:hAnsi="Arial Narrow"/>
      <w:spacing w:val="-3"/>
      <w:sz w:val="28"/>
    </w:rPr>
  </w:style>
  <w:style w:type="paragraph" w:styleId="Titre9">
    <w:name w:val="heading 9"/>
    <w:basedOn w:val="Normal"/>
    <w:next w:val="Normal"/>
    <w:qFormat/>
    <w:pPr>
      <w:keepNext/>
      <w:tabs>
        <w:tab w:val="left" w:pos="-720"/>
      </w:tabs>
      <w:suppressAutoHyphens/>
      <w:ind w:left="1418"/>
      <w:jc w:val="both"/>
      <w:outlineLvl w:val="8"/>
    </w:pPr>
    <w:rPr>
      <w:rFonts w:ascii="Arial Narrow" w:hAnsi="Arial Narrow"/>
      <w:spacing w:val="-3"/>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rFonts w:ascii="Arial" w:hAnsi="Arial"/>
      <w:i/>
    </w:rPr>
  </w:style>
  <w:style w:type="paragraph" w:styleId="Adressedestinataire">
    <w:name w:val="envelope address"/>
    <w:basedOn w:val="Normal"/>
    <w:pPr>
      <w:framePr w:w="7938" w:h="1985" w:hRule="exact" w:hSpace="141" w:wrap="auto" w:hAnchor="page" w:xAlign="center" w:yAlign="bottom"/>
      <w:ind w:left="2835"/>
    </w:pPr>
    <w:rPr>
      <w:rFonts w:ascii="Arial" w:hAnsi="Arial"/>
      <w:i/>
      <w:sz w:val="24"/>
    </w:rPr>
  </w:style>
  <w:style w:type="paragraph" w:styleId="Corpsdetexte">
    <w:name w:val="Body Text"/>
    <w:basedOn w:val="Normal"/>
    <w:pPr>
      <w:jc w:val="both"/>
    </w:pPr>
  </w:style>
  <w:style w:type="paragraph" w:styleId="Corpsdetexte2">
    <w:name w:val="Body Text 2"/>
    <w:basedOn w:val="Normal"/>
    <w:pPr>
      <w:jc w:val="both"/>
    </w:pPr>
    <w:rPr>
      <w:b/>
      <w:sz w:val="24"/>
    </w:rPr>
  </w:style>
  <w:style w:type="paragraph" w:styleId="Titre">
    <w:name w:val="Title"/>
    <w:basedOn w:val="Normal"/>
    <w:qFormat/>
    <w:pPr>
      <w:keepNext/>
      <w:suppressAutoHyphens/>
      <w:jc w:val="center"/>
    </w:pPr>
    <w:rPr>
      <w:rFonts w:ascii="Impact" w:hAnsi="Impact"/>
      <w:sz w:val="36"/>
    </w:rPr>
  </w:style>
  <w:style w:type="paragraph" w:styleId="Retraitcorpsdetexte">
    <w:name w:val="Body Text Indent"/>
    <w:basedOn w:val="Normal"/>
    <w:pPr>
      <w:tabs>
        <w:tab w:val="left" w:pos="-720"/>
        <w:tab w:val="left" w:pos="2160"/>
      </w:tabs>
      <w:suppressAutoHyphens/>
      <w:ind w:left="2160" w:hanging="2160"/>
      <w:jc w:val="both"/>
    </w:pPr>
    <w:rPr>
      <w:spacing w:val="-3"/>
      <w:sz w:val="22"/>
    </w:rPr>
  </w:style>
  <w:style w:type="paragraph" w:styleId="Retraitcorpsdetexte2">
    <w:name w:val="Body Text Indent 2"/>
    <w:basedOn w:val="Normal"/>
    <w:pPr>
      <w:tabs>
        <w:tab w:val="left" w:pos="-720"/>
      </w:tabs>
      <w:suppressAutoHyphens/>
      <w:ind w:left="993" w:hanging="993"/>
      <w:jc w:val="both"/>
    </w:pPr>
    <w:rPr>
      <w:rFonts w:ascii="Arial Narrow" w:hAnsi="Arial Narrow"/>
      <w:spacing w:val="-3"/>
      <w:sz w:val="28"/>
    </w:rPr>
  </w:style>
  <w:style w:type="paragraph" w:styleId="Retraitcorpsdetexte3">
    <w:name w:val="Body Text Indent 3"/>
    <w:basedOn w:val="Normal"/>
    <w:pPr>
      <w:tabs>
        <w:tab w:val="left" w:pos="-720"/>
      </w:tabs>
      <w:suppressAutoHyphens/>
      <w:ind w:left="1560" w:hanging="1560"/>
      <w:jc w:val="both"/>
    </w:pPr>
    <w:rPr>
      <w:rFonts w:ascii="Arial Narrow" w:hAnsi="Arial Narrow"/>
      <w:spacing w:val="-3"/>
      <w:sz w:val="28"/>
    </w:rPr>
  </w:style>
  <w:style w:type="paragraph" w:styleId="Corpsdetexte3">
    <w:name w:val="Body Text 3"/>
    <w:basedOn w:val="Normal"/>
    <w:link w:val="Corpsdetexte3Car"/>
    <w:pPr>
      <w:jc w:val="center"/>
    </w:pPr>
    <w:rPr>
      <w:rFonts w:ascii="Arial Narrow" w:hAnsi="Arial Narrow"/>
      <w:b/>
      <w:spacing w:val="-3"/>
      <w:sz w:val="28"/>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customStyle="1" w:styleId="puces-numrotation1">
    <w:name w:val="puces - numérotation 1"/>
    <w:basedOn w:val="Normal"/>
    <w:pPr>
      <w:numPr>
        <w:numId w:val="1"/>
      </w:numPr>
    </w:p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customStyle="1" w:styleId="Puce0">
    <w:name w:val="Puce 0"/>
    <w:basedOn w:val="Normal"/>
    <w:pPr>
      <w:numPr>
        <w:numId w:val="2"/>
      </w:numPr>
    </w:pPr>
    <w:rPr>
      <w:sz w:val="24"/>
      <w:szCs w:val="24"/>
    </w:rPr>
  </w:style>
  <w:style w:type="paragraph" w:styleId="En-tte">
    <w:name w:val="header"/>
    <w:basedOn w:val="Normal"/>
    <w:rsid w:val="00CE0EC8"/>
    <w:pPr>
      <w:tabs>
        <w:tab w:val="center" w:pos="4320"/>
        <w:tab w:val="right" w:pos="8640"/>
      </w:tabs>
    </w:pPr>
  </w:style>
  <w:style w:type="paragraph" w:styleId="Pieddepage">
    <w:name w:val="footer"/>
    <w:basedOn w:val="Normal"/>
    <w:rsid w:val="00CE0EC8"/>
    <w:pPr>
      <w:tabs>
        <w:tab w:val="center" w:pos="4320"/>
        <w:tab w:val="right" w:pos="8640"/>
      </w:tabs>
    </w:pPr>
  </w:style>
  <w:style w:type="character" w:styleId="Lienhypertexte">
    <w:name w:val="Hyperlink"/>
    <w:basedOn w:val="Policepardfaut"/>
    <w:rsid w:val="00A932F9"/>
    <w:rPr>
      <w:color w:val="0000FF" w:themeColor="hyperlink"/>
      <w:u w:val="single"/>
    </w:rPr>
  </w:style>
  <w:style w:type="paragraph" w:styleId="Paragraphedeliste">
    <w:name w:val="List Paragraph"/>
    <w:basedOn w:val="Normal"/>
    <w:uiPriority w:val="34"/>
    <w:qFormat/>
    <w:rsid w:val="00F575B1"/>
    <w:pPr>
      <w:ind w:left="708"/>
    </w:pPr>
  </w:style>
  <w:style w:type="character" w:customStyle="1" w:styleId="Corpsdetexte3Car">
    <w:name w:val="Corps de texte 3 Car"/>
    <w:link w:val="Corpsdetexte3"/>
    <w:rsid w:val="00305C46"/>
    <w:rPr>
      <w:rFonts w:ascii="Arial Narrow" w:hAnsi="Arial Narrow"/>
      <w:b/>
      <w:spacing w:val="-3"/>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nar.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nsar.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2146</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AUX CONTRIBUABLES DE LA SUSDITES MUNICIPALITÉ</vt:lpstr>
      <vt:lpstr>AUX CONTRIBUABLES DE LA SUSDITES MUNICIPALITÉ</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 CONTRIBUABLES DE LA SUSDITES MUNICIPALITÉ</dc:title>
  <dc:subject/>
  <dc:creator>chantal jubinville</dc:creator>
  <cp:keywords/>
  <cp:lastModifiedBy>Priscilla Leblanc</cp:lastModifiedBy>
  <cp:revision>2</cp:revision>
  <cp:lastPrinted>2011-09-06T19:51:00Z</cp:lastPrinted>
  <dcterms:created xsi:type="dcterms:W3CDTF">2024-01-05T17:13:00Z</dcterms:created>
  <dcterms:modified xsi:type="dcterms:W3CDTF">2024-01-05T17:13:00Z</dcterms:modified>
</cp:coreProperties>
</file>